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B7FC48" w14:textId="6F3A6496" w:rsidR="001968AB" w:rsidRPr="00AB0505" w:rsidRDefault="00C207AD" w:rsidP="00AB0505">
      <w:pPr>
        <w:ind w:left="0"/>
        <w:jc w:val="both"/>
        <w:rPr>
          <w:rFonts w:ascii="Arial" w:hAnsi="Arial" w:cs="Arial"/>
          <w:b/>
          <w:bCs/>
        </w:rPr>
      </w:pPr>
      <w:r w:rsidRPr="00AB0505">
        <w:rPr>
          <w:rFonts w:ascii="Arial" w:hAnsi="Arial" w:cs="Arial"/>
          <w:b/>
          <w:bCs/>
        </w:rPr>
        <w:t>Olga and Dina’s Story – Ukraine</w:t>
      </w:r>
    </w:p>
    <w:p w14:paraId="358AC809" w14:textId="77777777" w:rsidR="00F0289C" w:rsidRPr="00AB0505" w:rsidRDefault="00F0289C" w:rsidP="00AB0505">
      <w:pPr>
        <w:jc w:val="both"/>
        <w:rPr>
          <w:rFonts w:ascii="Arial" w:hAnsi="Arial" w:cs="Arial"/>
        </w:rPr>
      </w:pPr>
    </w:p>
    <w:tbl>
      <w:tblPr>
        <w:tblStyle w:val="TableGrid"/>
        <w:tblW w:w="0" w:type="auto"/>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35"/>
        <w:gridCol w:w="4334"/>
      </w:tblGrid>
      <w:tr w:rsidR="00DD48EF" w:rsidRPr="00AB0505" w14:paraId="3DE65166" w14:textId="77777777" w:rsidTr="00DD48EF">
        <w:tc>
          <w:tcPr>
            <w:tcW w:w="4335" w:type="dxa"/>
          </w:tcPr>
          <w:p w14:paraId="263B2CD9" w14:textId="2608A922" w:rsidR="00C207AD" w:rsidRPr="00AB0505" w:rsidRDefault="00DD48EF" w:rsidP="00AB0505">
            <w:pPr>
              <w:ind w:left="0"/>
              <w:jc w:val="both"/>
              <w:rPr>
                <w:rFonts w:ascii="Arial" w:hAnsi="Arial" w:cs="Arial"/>
              </w:rPr>
            </w:pPr>
            <w:r w:rsidRPr="00AB0505">
              <w:rPr>
                <w:rFonts w:ascii="Arial" w:hAnsi="Arial" w:cs="Arial"/>
                <w:noProof/>
              </w:rPr>
              <w:drawing>
                <wp:anchor distT="0" distB="0" distL="114300" distR="114300" simplePos="0" relativeHeight="251658242" behindDoc="1" locked="0" layoutInCell="1" allowOverlap="1" wp14:anchorId="354D4642" wp14:editId="2B012797">
                  <wp:simplePos x="0" y="0"/>
                  <wp:positionH relativeFrom="column">
                    <wp:posOffset>-38100</wp:posOffset>
                  </wp:positionH>
                  <wp:positionV relativeFrom="paragraph">
                    <wp:posOffset>2540</wp:posOffset>
                  </wp:positionV>
                  <wp:extent cx="2457450" cy="2457450"/>
                  <wp:effectExtent l="0" t="0" r="0" b="0"/>
                  <wp:wrapSquare wrapText="bothSides"/>
                  <wp:docPr id="8" name="Picture 8" descr="A picture containing person, ground, outdoor,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person, ground, outdoor, person&#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57450" cy="2457450"/>
                          </a:xfrm>
                          <a:prstGeom prst="rect">
                            <a:avLst/>
                          </a:prstGeom>
                        </pic:spPr>
                      </pic:pic>
                    </a:graphicData>
                  </a:graphic>
                </wp:anchor>
              </w:drawing>
            </w:r>
          </w:p>
        </w:tc>
        <w:tc>
          <w:tcPr>
            <w:tcW w:w="4334" w:type="dxa"/>
          </w:tcPr>
          <w:p w14:paraId="4734567A" w14:textId="4ED23E26" w:rsidR="00C207AD" w:rsidRPr="00AB0505" w:rsidRDefault="00F3686C" w:rsidP="00AB0505">
            <w:pPr>
              <w:ind w:left="0"/>
              <w:jc w:val="both"/>
              <w:rPr>
                <w:rFonts w:ascii="Arial" w:hAnsi="Arial" w:cs="Arial"/>
              </w:rPr>
            </w:pPr>
            <w:r w:rsidRPr="00AB0505">
              <w:rPr>
                <w:rFonts w:ascii="Arial" w:hAnsi="Arial" w:cs="Arial"/>
                <w:noProof/>
              </w:rPr>
              <w:drawing>
                <wp:anchor distT="0" distB="0" distL="114300" distR="114300" simplePos="0" relativeHeight="251658241" behindDoc="1" locked="0" layoutInCell="1" allowOverlap="1" wp14:anchorId="331A021C" wp14:editId="1AB25EDD">
                  <wp:simplePos x="0" y="0"/>
                  <wp:positionH relativeFrom="column">
                    <wp:posOffset>-76200</wp:posOffset>
                  </wp:positionH>
                  <wp:positionV relativeFrom="paragraph">
                    <wp:posOffset>12065</wp:posOffset>
                  </wp:positionV>
                  <wp:extent cx="2466975" cy="2428875"/>
                  <wp:effectExtent l="0" t="0" r="9525"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66975" cy="2428875"/>
                          </a:xfrm>
                          <a:prstGeom prst="rect">
                            <a:avLst/>
                          </a:prstGeom>
                        </pic:spPr>
                      </pic:pic>
                    </a:graphicData>
                  </a:graphic>
                  <wp14:sizeRelH relativeFrom="margin">
                    <wp14:pctWidth>0</wp14:pctWidth>
                  </wp14:sizeRelH>
                  <wp14:sizeRelV relativeFrom="margin">
                    <wp14:pctHeight>0</wp14:pctHeight>
                  </wp14:sizeRelV>
                </wp:anchor>
              </w:drawing>
            </w:r>
            <w:r w:rsidR="00AB0505">
              <w:rPr>
                <w:rFonts w:ascii="Arial" w:hAnsi="Arial" w:cs="Arial"/>
                <w:noProof/>
              </w:rPr>
              <w:t xml:space="preserve">  </w:t>
            </w:r>
          </w:p>
        </w:tc>
      </w:tr>
      <w:tr w:rsidR="00DD48EF" w:rsidRPr="00AB0505" w14:paraId="0EE0F6E2" w14:textId="77777777" w:rsidTr="00DD48EF">
        <w:tc>
          <w:tcPr>
            <w:tcW w:w="4335" w:type="dxa"/>
          </w:tcPr>
          <w:p w14:paraId="5E4C5997" w14:textId="0E8EA331" w:rsidR="00F3686C" w:rsidRPr="00AB0505" w:rsidRDefault="00AB0505" w:rsidP="00AB0505">
            <w:pPr>
              <w:ind w:left="0"/>
              <w:jc w:val="both"/>
              <w:rPr>
                <w:rFonts w:ascii="Arial" w:hAnsi="Arial" w:cs="Arial"/>
                <w:b/>
                <w:bCs/>
                <w:i/>
                <w:iCs/>
                <w:noProof/>
              </w:rPr>
            </w:pPr>
            <w:r>
              <w:rPr>
                <w:rFonts w:ascii="Arial" w:hAnsi="Arial" w:cs="Arial"/>
                <w:noProof/>
              </w:rPr>
              <w:t xml:space="preserve">                           </w:t>
            </w:r>
            <w:r w:rsidR="00F3686C" w:rsidRPr="00AB0505">
              <w:rPr>
                <w:rFonts w:ascii="Arial" w:hAnsi="Arial" w:cs="Arial"/>
                <w:b/>
                <w:bCs/>
                <w:i/>
                <w:iCs/>
                <w:noProof/>
              </w:rPr>
              <w:t>Olga</w:t>
            </w:r>
          </w:p>
        </w:tc>
        <w:tc>
          <w:tcPr>
            <w:tcW w:w="4334" w:type="dxa"/>
          </w:tcPr>
          <w:p w14:paraId="3215F190" w14:textId="04866FD4" w:rsidR="00F3686C" w:rsidRPr="00AB0505" w:rsidRDefault="00AB0505" w:rsidP="00AB0505">
            <w:pPr>
              <w:ind w:left="0"/>
              <w:jc w:val="both"/>
              <w:rPr>
                <w:rFonts w:ascii="Arial" w:hAnsi="Arial" w:cs="Arial"/>
                <w:b/>
                <w:bCs/>
                <w:i/>
                <w:iCs/>
                <w:noProof/>
              </w:rPr>
            </w:pPr>
            <w:r>
              <w:rPr>
                <w:rFonts w:ascii="Arial" w:hAnsi="Arial" w:cs="Arial"/>
                <w:noProof/>
              </w:rPr>
              <w:t xml:space="preserve">                      </w:t>
            </w:r>
            <w:r w:rsidRPr="00AB0505">
              <w:rPr>
                <w:rFonts w:ascii="Arial" w:hAnsi="Arial" w:cs="Arial"/>
                <w:b/>
                <w:bCs/>
                <w:i/>
                <w:iCs/>
                <w:noProof/>
              </w:rPr>
              <w:t xml:space="preserve"> </w:t>
            </w:r>
            <w:r w:rsidR="00F3686C" w:rsidRPr="00AB0505">
              <w:rPr>
                <w:rFonts w:ascii="Arial" w:hAnsi="Arial" w:cs="Arial"/>
                <w:b/>
                <w:bCs/>
                <w:i/>
                <w:iCs/>
                <w:noProof/>
              </w:rPr>
              <w:t>Dina</w:t>
            </w:r>
          </w:p>
        </w:tc>
      </w:tr>
    </w:tbl>
    <w:p w14:paraId="08F32D7F" w14:textId="77777777" w:rsidR="00F0289C" w:rsidRPr="00AB0505" w:rsidRDefault="00F0289C" w:rsidP="00AB0505">
      <w:pPr>
        <w:jc w:val="both"/>
        <w:rPr>
          <w:rFonts w:ascii="Arial" w:hAnsi="Arial" w:cs="Arial"/>
        </w:rPr>
      </w:pPr>
    </w:p>
    <w:p w14:paraId="3C2B3823" w14:textId="12108526" w:rsidR="003C55F0" w:rsidRPr="00AB0505" w:rsidRDefault="00C207AD" w:rsidP="00AB0505">
      <w:pPr>
        <w:ind w:left="0"/>
        <w:jc w:val="both"/>
        <w:rPr>
          <w:rFonts w:ascii="Arial" w:hAnsi="Arial" w:cs="Arial"/>
        </w:rPr>
      </w:pPr>
      <w:r w:rsidRPr="00AB0505">
        <w:rPr>
          <w:rFonts w:ascii="Arial" w:hAnsi="Arial" w:cs="Arial"/>
        </w:rPr>
        <w:t>Olga and Dina are neighbours</w:t>
      </w:r>
      <w:r w:rsidR="003B7490">
        <w:rPr>
          <w:rFonts w:ascii="Arial" w:hAnsi="Arial" w:cs="Arial"/>
        </w:rPr>
        <w:t>. They</w:t>
      </w:r>
      <w:r w:rsidRPr="00AB0505">
        <w:rPr>
          <w:rFonts w:ascii="Arial" w:hAnsi="Arial" w:cs="Arial"/>
        </w:rPr>
        <w:t xml:space="preserve"> share </w:t>
      </w:r>
      <w:r w:rsidR="001F60AA" w:rsidRPr="00AB0505">
        <w:rPr>
          <w:rFonts w:ascii="Arial" w:hAnsi="Arial" w:cs="Arial"/>
        </w:rPr>
        <w:t xml:space="preserve">the </w:t>
      </w:r>
      <w:r w:rsidRPr="00AB0505">
        <w:rPr>
          <w:rFonts w:ascii="Arial" w:hAnsi="Arial" w:cs="Arial"/>
        </w:rPr>
        <w:t xml:space="preserve">bonds of friendship </w:t>
      </w:r>
      <w:r w:rsidR="001F60AA" w:rsidRPr="00AB0505">
        <w:rPr>
          <w:rFonts w:ascii="Arial" w:hAnsi="Arial" w:cs="Arial"/>
        </w:rPr>
        <w:t xml:space="preserve">that develop over </w:t>
      </w:r>
      <w:r w:rsidRPr="00AB0505">
        <w:rPr>
          <w:rFonts w:ascii="Arial" w:hAnsi="Arial" w:cs="Arial"/>
        </w:rPr>
        <w:t>many years of living next to each other</w:t>
      </w:r>
      <w:r w:rsidR="001F60AA" w:rsidRPr="00AB0505">
        <w:rPr>
          <w:rFonts w:ascii="Arial" w:hAnsi="Arial" w:cs="Arial"/>
        </w:rPr>
        <w:t xml:space="preserve">. </w:t>
      </w:r>
      <w:r w:rsidR="00FA6649">
        <w:rPr>
          <w:rFonts w:ascii="Arial" w:hAnsi="Arial" w:cs="Arial"/>
        </w:rPr>
        <w:t xml:space="preserve">They currently live in </w:t>
      </w:r>
      <w:r w:rsidR="001F60AA" w:rsidRPr="00AB0505">
        <w:rPr>
          <w:rFonts w:ascii="Arial" w:hAnsi="Arial" w:cs="Arial"/>
        </w:rPr>
        <w:t xml:space="preserve">an </w:t>
      </w:r>
      <w:r w:rsidRPr="00AB0505">
        <w:rPr>
          <w:rFonts w:ascii="Arial" w:hAnsi="Arial" w:cs="Arial"/>
        </w:rPr>
        <w:t>apartment block</w:t>
      </w:r>
      <w:r w:rsidR="001F60AA" w:rsidRPr="00AB0505">
        <w:rPr>
          <w:rFonts w:ascii="Arial" w:hAnsi="Arial" w:cs="Arial"/>
        </w:rPr>
        <w:t xml:space="preserve"> </w:t>
      </w:r>
      <w:r w:rsidR="00F0289C" w:rsidRPr="00AB0505">
        <w:rPr>
          <w:rFonts w:ascii="Arial" w:hAnsi="Arial" w:cs="Arial"/>
        </w:rPr>
        <w:t xml:space="preserve">where </w:t>
      </w:r>
      <w:r w:rsidR="001F60AA" w:rsidRPr="00AB0505">
        <w:rPr>
          <w:rFonts w:ascii="Arial" w:hAnsi="Arial" w:cs="Arial"/>
        </w:rPr>
        <w:t xml:space="preserve">they have </w:t>
      </w:r>
      <w:r w:rsidR="003B7490">
        <w:rPr>
          <w:rFonts w:ascii="Arial" w:hAnsi="Arial" w:cs="Arial"/>
        </w:rPr>
        <w:t xml:space="preserve">both </w:t>
      </w:r>
      <w:r w:rsidR="00F0289C" w:rsidRPr="00AB0505">
        <w:rPr>
          <w:rFonts w:ascii="Arial" w:hAnsi="Arial" w:cs="Arial"/>
        </w:rPr>
        <w:t xml:space="preserve">lived for </w:t>
      </w:r>
      <w:r w:rsidRPr="00AB0505">
        <w:rPr>
          <w:rFonts w:ascii="Arial" w:hAnsi="Arial" w:cs="Arial"/>
        </w:rPr>
        <w:t xml:space="preserve">forty years. </w:t>
      </w:r>
      <w:r w:rsidR="003C55F0" w:rsidRPr="00AB0505">
        <w:rPr>
          <w:rFonts w:ascii="Arial" w:hAnsi="Arial" w:cs="Arial"/>
        </w:rPr>
        <w:t xml:space="preserve">When the war </w:t>
      </w:r>
      <w:r w:rsidR="00AA62CF" w:rsidRPr="00AB0505">
        <w:rPr>
          <w:rFonts w:ascii="Arial" w:hAnsi="Arial" w:cs="Arial"/>
        </w:rPr>
        <w:t>started,</w:t>
      </w:r>
      <w:r w:rsidR="003C55F0" w:rsidRPr="00AB0505">
        <w:rPr>
          <w:rFonts w:ascii="Arial" w:hAnsi="Arial" w:cs="Arial"/>
        </w:rPr>
        <w:t xml:space="preserve"> they stayed in their homes</w:t>
      </w:r>
      <w:r w:rsidR="00AA62CF" w:rsidRPr="00AB0505">
        <w:rPr>
          <w:rFonts w:ascii="Arial" w:hAnsi="Arial" w:cs="Arial"/>
        </w:rPr>
        <w:t xml:space="preserve"> </w:t>
      </w:r>
      <w:r w:rsidR="009002B2" w:rsidRPr="00AB0505">
        <w:rPr>
          <w:rFonts w:ascii="Arial" w:hAnsi="Arial" w:cs="Arial"/>
        </w:rPr>
        <w:t xml:space="preserve">until </w:t>
      </w:r>
      <w:r w:rsidR="003C55F0" w:rsidRPr="00AB0505">
        <w:rPr>
          <w:rFonts w:ascii="Arial" w:hAnsi="Arial" w:cs="Arial"/>
        </w:rPr>
        <w:t xml:space="preserve">the </w:t>
      </w:r>
      <w:r w:rsidR="003B7490">
        <w:rPr>
          <w:rFonts w:ascii="Arial" w:hAnsi="Arial" w:cs="Arial"/>
        </w:rPr>
        <w:t>March</w:t>
      </w:r>
      <w:r w:rsidR="00EB7986">
        <w:rPr>
          <w:rFonts w:ascii="Arial" w:hAnsi="Arial" w:cs="Arial"/>
        </w:rPr>
        <w:t xml:space="preserve"> 4, 2022,</w:t>
      </w:r>
      <w:r w:rsidR="003C55F0" w:rsidRPr="00AB0505">
        <w:rPr>
          <w:rFonts w:ascii="Arial" w:hAnsi="Arial" w:cs="Arial"/>
        </w:rPr>
        <w:t xml:space="preserve"> </w:t>
      </w:r>
      <w:r w:rsidR="00AA62CF" w:rsidRPr="00AB0505">
        <w:rPr>
          <w:rFonts w:ascii="Arial" w:hAnsi="Arial" w:cs="Arial"/>
        </w:rPr>
        <w:t xml:space="preserve">when </w:t>
      </w:r>
      <w:r w:rsidR="00F0289C" w:rsidRPr="00AB0505">
        <w:rPr>
          <w:rFonts w:ascii="Arial" w:hAnsi="Arial" w:cs="Arial"/>
        </w:rPr>
        <w:t xml:space="preserve">they were forced to leave. Sitting outside their apartment, they told </w:t>
      </w:r>
      <w:r w:rsidR="006C77EB" w:rsidRPr="00AB0505">
        <w:rPr>
          <w:rFonts w:ascii="Arial" w:hAnsi="Arial" w:cs="Arial"/>
        </w:rPr>
        <w:t xml:space="preserve">Mike from </w:t>
      </w:r>
      <w:r w:rsidR="00F0289C" w:rsidRPr="00AB0505">
        <w:rPr>
          <w:rFonts w:ascii="Arial" w:hAnsi="Arial" w:cs="Arial"/>
        </w:rPr>
        <w:t xml:space="preserve">ReliefAid, ShelterBox’s partner in Ukraine, what happened. </w:t>
      </w:r>
    </w:p>
    <w:p w14:paraId="0548EBE1" w14:textId="181BEDA2" w:rsidR="009002B2" w:rsidRPr="00AB0505" w:rsidRDefault="003C55F0" w:rsidP="00AB0505">
      <w:pPr>
        <w:ind w:left="0"/>
        <w:jc w:val="both"/>
        <w:rPr>
          <w:rFonts w:ascii="Arial" w:hAnsi="Arial" w:cs="Arial"/>
        </w:rPr>
      </w:pPr>
      <w:r w:rsidRPr="00AB0505">
        <w:rPr>
          <w:rFonts w:ascii="Arial" w:hAnsi="Arial" w:cs="Arial"/>
        </w:rPr>
        <w:t>“It was the most terrible night her</w:t>
      </w:r>
      <w:r w:rsidR="00904105" w:rsidRPr="00AB0505">
        <w:rPr>
          <w:rFonts w:ascii="Arial" w:hAnsi="Arial" w:cs="Arial"/>
        </w:rPr>
        <w:t>e.</w:t>
      </w:r>
      <w:r w:rsidRPr="00AB0505">
        <w:rPr>
          <w:rFonts w:ascii="Arial" w:hAnsi="Arial" w:cs="Arial"/>
        </w:rPr>
        <w:t xml:space="preserve"> Grads</w:t>
      </w:r>
      <w:r w:rsidR="009E5B28">
        <w:rPr>
          <w:rFonts w:ascii="Arial" w:hAnsi="Arial" w:cs="Arial"/>
        </w:rPr>
        <w:t>*</w:t>
      </w:r>
      <w:r w:rsidRPr="00AB0505">
        <w:rPr>
          <w:rFonts w:ascii="Arial" w:hAnsi="Arial" w:cs="Arial"/>
        </w:rPr>
        <w:t xml:space="preserve"> were shooting from here and from ther</w:t>
      </w:r>
      <w:r w:rsidR="00904105" w:rsidRPr="00AB0505">
        <w:rPr>
          <w:rFonts w:ascii="Arial" w:hAnsi="Arial" w:cs="Arial"/>
        </w:rPr>
        <w:t>e (either side).</w:t>
      </w:r>
      <w:r w:rsidRPr="00AB0505">
        <w:rPr>
          <w:rFonts w:ascii="Arial" w:hAnsi="Arial" w:cs="Arial"/>
        </w:rPr>
        <w:t xml:space="preserve"> </w:t>
      </w:r>
      <w:r w:rsidR="00904105" w:rsidRPr="00AB0505">
        <w:rPr>
          <w:rFonts w:ascii="Arial" w:hAnsi="Arial" w:cs="Arial"/>
        </w:rPr>
        <w:t>T</w:t>
      </w:r>
      <w:r w:rsidRPr="00AB0505">
        <w:rPr>
          <w:rFonts w:ascii="Arial" w:hAnsi="Arial" w:cs="Arial"/>
        </w:rPr>
        <w:t xml:space="preserve">here were 8 </w:t>
      </w:r>
      <w:r w:rsidR="009E5B28">
        <w:rPr>
          <w:rFonts w:ascii="Arial" w:hAnsi="Arial" w:cs="Arial"/>
        </w:rPr>
        <w:t>g</w:t>
      </w:r>
      <w:r w:rsidRPr="00AB0505">
        <w:rPr>
          <w:rFonts w:ascii="Arial" w:hAnsi="Arial" w:cs="Arial"/>
        </w:rPr>
        <w:t>rad vehicles nearby and some from the other side</w:t>
      </w:r>
      <w:r w:rsidR="0009215A">
        <w:rPr>
          <w:rFonts w:ascii="Arial" w:hAnsi="Arial" w:cs="Arial"/>
        </w:rPr>
        <w:t>,</w:t>
      </w:r>
      <w:r w:rsidRPr="00AB0505">
        <w:rPr>
          <w:rFonts w:ascii="Arial" w:hAnsi="Arial" w:cs="Arial"/>
        </w:rPr>
        <w:t xml:space="preserve"> we were in the basement</w:t>
      </w:r>
      <w:r w:rsidR="00AA62CF" w:rsidRPr="00AB0505">
        <w:rPr>
          <w:rFonts w:ascii="Arial" w:hAnsi="Arial" w:cs="Arial"/>
        </w:rPr>
        <w:t xml:space="preserve">. </w:t>
      </w:r>
      <w:r w:rsidRPr="00AB0505">
        <w:rPr>
          <w:rFonts w:ascii="Arial" w:hAnsi="Arial" w:cs="Arial"/>
        </w:rPr>
        <w:t>All the building was shaking</w:t>
      </w:r>
      <w:r w:rsidR="009002B2" w:rsidRPr="00AB0505">
        <w:rPr>
          <w:rFonts w:ascii="Arial" w:hAnsi="Arial" w:cs="Arial"/>
        </w:rPr>
        <w:t xml:space="preserve"> terribly. When</w:t>
      </w:r>
      <w:r w:rsidRPr="00AB0505">
        <w:rPr>
          <w:rFonts w:ascii="Arial" w:hAnsi="Arial" w:cs="Arial"/>
        </w:rPr>
        <w:t xml:space="preserve"> we came out from </w:t>
      </w:r>
      <w:r w:rsidR="009002B2" w:rsidRPr="00AB0505">
        <w:rPr>
          <w:rFonts w:ascii="Arial" w:hAnsi="Arial" w:cs="Arial"/>
        </w:rPr>
        <w:t xml:space="preserve">there </w:t>
      </w:r>
      <w:r w:rsidRPr="00AB0505">
        <w:rPr>
          <w:rFonts w:ascii="Arial" w:hAnsi="Arial" w:cs="Arial"/>
        </w:rPr>
        <w:t xml:space="preserve">the house was without </w:t>
      </w:r>
      <w:r w:rsidR="009002B2" w:rsidRPr="00AB0505">
        <w:rPr>
          <w:rFonts w:ascii="Arial" w:hAnsi="Arial" w:cs="Arial"/>
        </w:rPr>
        <w:t xml:space="preserve">all </w:t>
      </w:r>
      <w:r w:rsidRPr="00AB0505">
        <w:rPr>
          <w:rFonts w:ascii="Arial" w:hAnsi="Arial" w:cs="Arial"/>
        </w:rPr>
        <w:t>window</w:t>
      </w:r>
      <w:r w:rsidR="009002B2" w:rsidRPr="00AB0505">
        <w:rPr>
          <w:rFonts w:ascii="Arial" w:hAnsi="Arial" w:cs="Arial"/>
        </w:rPr>
        <w:t xml:space="preserve">s, </w:t>
      </w:r>
      <w:r w:rsidRPr="00AB0505">
        <w:rPr>
          <w:rFonts w:ascii="Arial" w:hAnsi="Arial" w:cs="Arial"/>
        </w:rPr>
        <w:t xml:space="preserve">nothing </w:t>
      </w:r>
      <w:r w:rsidR="009002B2" w:rsidRPr="00AB0505">
        <w:rPr>
          <w:rFonts w:ascii="Arial" w:hAnsi="Arial" w:cs="Arial"/>
        </w:rPr>
        <w:t>was</w:t>
      </w:r>
      <w:r w:rsidRPr="00AB0505">
        <w:rPr>
          <w:rFonts w:ascii="Arial" w:hAnsi="Arial" w:cs="Arial"/>
        </w:rPr>
        <w:t xml:space="preserve"> left</w:t>
      </w:r>
      <w:r w:rsidR="00AA62CF" w:rsidRPr="00AB0505">
        <w:rPr>
          <w:rFonts w:ascii="Arial" w:hAnsi="Arial" w:cs="Arial"/>
        </w:rPr>
        <w:t>”</w:t>
      </w:r>
      <w:r w:rsidR="0009215A">
        <w:rPr>
          <w:rFonts w:ascii="Arial" w:hAnsi="Arial" w:cs="Arial"/>
        </w:rPr>
        <w:t xml:space="preserve">, said </w:t>
      </w:r>
      <w:r w:rsidR="00AA62CF" w:rsidRPr="00AB0505">
        <w:rPr>
          <w:rFonts w:ascii="Arial" w:hAnsi="Arial" w:cs="Arial"/>
        </w:rPr>
        <w:t xml:space="preserve">Olga. </w:t>
      </w:r>
    </w:p>
    <w:p w14:paraId="7F3496B4" w14:textId="0739AA4C" w:rsidR="009002B2" w:rsidRPr="00AB0505" w:rsidRDefault="00AA62CF" w:rsidP="00AB0505">
      <w:pPr>
        <w:ind w:left="0"/>
        <w:jc w:val="both"/>
        <w:rPr>
          <w:rFonts w:ascii="Arial" w:hAnsi="Arial" w:cs="Arial"/>
        </w:rPr>
      </w:pPr>
      <w:r w:rsidRPr="00AB0505">
        <w:rPr>
          <w:rFonts w:ascii="Arial" w:hAnsi="Arial" w:cs="Arial"/>
        </w:rPr>
        <w:t>Dina added</w:t>
      </w:r>
      <w:r w:rsidR="0009215A">
        <w:rPr>
          <w:rFonts w:ascii="Arial" w:hAnsi="Arial" w:cs="Arial"/>
        </w:rPr>
        <w:t>,</w:t>
      </w:r>
      <w:r w:rsidRPr="00AB0505">
        <w:rPr>
          <w:rFonts w:ascii="Arial" w:hAnsi="Arial" w:cs="Arial"/>
        </w:rPr>
        <w:t xml:space="preserve"> “I</w:t>
      </w:r>
      <w:r w:rsidR="009002B2" w:rsidRPr="00AB0505">
        <w:rPr>
          <w:rFonts w:ascii="Arial" w:hAnsi="Arial" w:cs="Arial"/>
        </w:rPr>
        <w:t xml:space="preserve"> was in my flat with my ca</w:t>
      </w:r>
      <w:r w:rsidRPr="00AB0505">
        <w:rPr>
          <w:rFonts w:ascii="Arial" w:hAnsi="Arial" w:cs="Arial"/>
        </w:rPr>
        <w:t xml:space="preserve">t, </w:t>
      </w:r>
      <w:r w:rsidR="009002B2" w:rsidRPr="00AB0505">
        <w:rPr>
          <w:rFonts w:ascii="Arial" w:hAnsi="Arial" w:cs="Arial"/>
        </w:rPr>
        <w:t>my balcony is behind the corner looking that side</w:t>
      </w:r>
      <w:r w:rsidR="00625EC8">
        <w:rPr>
          <w:rFonts w:ascii="Arial" w:hAnsi="Arial" w:cs="Arial"/>
        </w:rPr>
        <w:t xml:space="preserve"> [pointing towards her home]</w:t>
      </w:r>
      <w:r w:rsidRPr="00AB0505">
        <w:rPr>
          <w:rFonts w:ascii="Arial" w:hAnsi="Arial" w:cs="Arial"/>
        </w:rPr>
        <w:t>. W</w:t>
      </w:r>
      <w:r w:rsidR="009002B2" w:rsidRPr="00AB0505">
        <w:rPr>
          <w:rFonts w:ascii="Arial" w:hAnsi="Arial" w:cs="Arial"/>
        </w:rPr>
        <w:t xml:space="preserve">hen a tank shot nearby my cat rushed somewhere and I </w:t>
      </w:r>
      <w:r w:rsidRPr="00AB0505">
        <w:rPr>
          <w:rFonts w:ascii="Arial" w:hAnsi="Arial" w:cs="Arial"/>
        </w:rPr>
        <w:t xml:space="preserve">have </w:t>
      </w:r>
      <w:r w:rsidR="009002B2" w:rsidRPr="00AB0505">
        <w:rPr>
          <w:rFonts w:ascii="Arial" w:hAnsi="Arial" w:cs="Arial"/>
        </w:rPr>
        <w:t>never s</w:t>
      </w:r>
      <w:r w:rsidRPr="00AB0505">
        <w:rPr>
          <w:rFonts w:ascii="Arial" w:hAnsi="Arial" w:cs="Arial"/>
        </w:rPr>
        <w:t>een</w:t>
      </w:r>
      <w:r w:rsidR="009002B2" w:rsidRPr="00AB0505">
        <w:rPr>
          <w:rFonts w:ascii="Arial" w:hAnsi="Arial" w:cs="Arial"/>
        </w:rPr>
        <w:t xml:space="preserve"> him since </w:t>
      </w:r>
      <w:r w:rsidRPr="00AB0505">
        <w:rPr>
          <w:rFonts w:ascii="Arial" w:hAnsi="Arial" w:cs="Arial"/>
        </w:rPr>
        <w:t xml:space="preserve">then. I </w:t>
      </w:r>
      <w:r w:rsidR="009002B2" w:rsidRPr="00AB0505">
        <w:rPr>
          <w:rFonts w:ascii="Arial" w:hAnsi="Arial" w:cs="Arial"/>
        </w:rPr>
        <w:t xml:space="preserve">have no idea where </w:t>
      </w:r>
      <w:r w:rsidRPr="00AB0505">
        <w:rPr>
          <w:rFonts w:ascii="Arial" w:hAnsi="Arial" w:cs="Arial"/>
        </w:rPr>
        <w:t>he</w:t>
      </w:r>
      <w:r w:rsidR="009002B2" w:rsidRPr="00AB0505">
        <w:rPr>
          <w:rFonts w:ascii="Arial" w:hAnsi="Arial" w:cs="Arial"/>
        </w:rPr>
        <w:t xml:space="preserve"> is</w:t>
      </w:r>
      <w:r w:rsidRPr="00AB0505">
        <w:rPr>
          <w:rFonts w:ascii="Arial" w:hAnsi="Arial" w:cs="Arial"/>
        </w:rPr>
        <w:t xml:space="preserve">. I </w:t>
      </w:r>
      <w:r w:rsidR="009002B2" w:rsidRPr="00AB0505">
        <w:rPr>
          <w:rFonts w:ascii="Arial" w:hAnsi="Arial" w:cs="Arial"/>
        </w:rPr>
        <w:t>just remember how window glass was breaking all aroun</w:t>
      </w:r>
      <w:r w:rsidRPr="00AB0505">
        <w:rPr>
          <w:rFonts w:ascii="Arial" w:hAnsi="Arial" w:cs="Arial"/>
        </w:rPr>
        <w:t xml:space="preserve">d, </w:t>
      </w:r>
      <w:r w:rsidR="009002B2" w:rsidRPr="00AB0505">
        <w:rPr>
          <w:rFonts w:ascii="Arial" w:hAnsi="Arial" w:cs="Arial"/>
        </w:rPr>
        <w:t>it was so scar</w:t>
      </w:r>
      <w:r w:rsidRPr="00AB0505">
        <w:rPr>
          <w:rFonts w:ascii="Arial" w:hAnsi="Arial" w:cs="Arial"/>
        </w:rPr>
        <w:t>y.</w:t>
      </w:r>
      <w:r w:rsidR="00F0289C" w:rsidRPr="00AB0505">
        <w:rPr>
          <w:rFonts w:ascii="Arial" w:hAnsi="Arial" w:cs="Arial"/>
        </w:rPr>
        <w:t>”</w:t>
      </w:r>
    </w:p>
    <w:p w14:paraId="397C88A2" w14:textId="34745672" w:rsidR="00904105" w:rsidRDefault="009002B2" w:rsidP="00AB0505">
      <w:pPr>
        <w:ind w:left="0"/>
        <w:jc w:val="both"/>
        <w:rPr>
          <w:rFonts w:ascii="Arial" w:hAnsi="Arial" w:cs="Arial"/>
        </w:rPr>
      </w:pPr>
      <w:r w:rsidRPr="00AB0505">
        <w:rPr>
          <w:rFonts w:ascii="Arial" w:hAnsi="Arial" w:cs="Arial"/>
        </w:rPr>
        <w:t>Volunteers evacuated them and the next day a missile strike landed in the middle of the building</w:t>
      </w:r>
      <w:r w:rsidR="006D3570" w:rsidRPr="00AB0505">
        <w:rPr>
          <w:rFonts w:ascii="Arial" w:hAnsi="Arial" w:cs="Arial"/>
        </w:rPr>
        <w:t xml:space="preserve">, destroying many of the apartments. </w:t>
      </w:r>
      <w:r w:rsidR="00904105" w:rsidRPr="00AB0505">
        <w:rPr>
          <w:rFonts w:ascii="Arial" w:hAnsi="Arial" w:cs="Arial"/>
        </w:rPr>
        <w:t>Fortunately,</w:t>
      </w:r>
      <w:r w:rsidR="006D3570" w:rsidRPr="00AB0505">
        <w:rPr>
          <w:rFonts w:ascii="Arial" w:hAnsi="Arial" w:cs="Arial"/>
        </w:rPr>
        <w:t xml:space="preserve"> Olga and Dina’s apartment were not directly hit, but they suffered a lot of collateral damage. </w:t>
      </w:r>
    </w:p>
    <w:p w14:paraId="1FCAD061" w14:textId="642D525B" w:rsidR="00485811" w:rsidRPr="00AB0505" w:rsidRDefault="00485811" w:rsidP="00485811">
      <w:pPr>
        <w:ind w:left="0"/>
        <w:jc w:val="both"/>
        <w:rPr>
          <w:rFonts w:ascii="Arial" w:hAnsi="Arial" w:cs="Arial"/>
        </w:rPr>
      </w:pPr>
      <w:r w:rsidRPr="00AB0505">
        <w:rPr>
          <w:rFonts w:ascii="Arial" w:hAnsi="Arial" w:cs="Arial"/>
        </w:rPr>
        <w:t xml:space="preserve">Olga and Dina returned to their homes on </w:t>
      </w:r>
      <w:r>
        <w:rPr>
          <w:rFonts w:ascii="Arial" w:hAnsi="Arial" w:cs="Arial"/>
        </w:rPr>
        <w:t>April 9</w:t>
      </w:r>
      <w:r w:rsidRPr="00AB0505">
        <w:rPr>
          <w:rFonts w:ascii="Arial" w:hAnsi="Arial" w:cs="Arial"/>
        </w:rPr>
        <w:t>. There was no power, gas or water and broken glass crunched under their feet. Water had to be carried up the stairs. With no windows intact, no heating and temperatures still dropping to zero overnight, the homes they returned to were chilling in every sense. But home is home and where they wanted to be</w:t>
      </w:r>
      <w:r w:rsidR="00BB572B">
        <w:rPr>
          <w:rFonts w:ascii="Arial" w:hAnsi="Arial" w:cs="Arial"/>
        </w:rPr>
        <w:t xml:space="preserve">. </w:t>
      </w:r>
      <w:proofErr w:type="gramStart"/>
      <w:r w:rsidR="00BB572B">
        <w:rPr>
          <w:rFonts w:ascii="Arial" w:hAnsi="Arial" w:cs="Arial"/>
        </w:rPr>
        <w:t>Fortunately</w:t>
      </w:r>
      <w:proofErr w:type="gramEnd"/>
      <w:r w:rsidR="00BB572B">
        <w:rPr>
          <w:rFonts w:ascii="Arial" w:hAnsi="Arial" w:cs="Arial"/>
        </w:rPr>
        <w:t xml:space="preserve"> </w:t>
      </w:r>
      <w:r w:rsidRPr="00AB0505">
        <w:rPr>
          <w:rFonts w:ascii="Arial" w:hAnsi="Arial" w:cs="Arial"/>
        </w:rPr>
        <w:t xml:space="preserve">some precious mementoes survived. </w:t>
      </w:r>
    </w:p>
    <w:p w14:paraId="6E251606" w14:textId="77777777" w:rsidR="00485811" w:rsidRPr="00AB0505" w:rsidRDefault="00485811" w:rsidP="00AB0505">
      <w:pPr>
        <w:ind w:left="0"/>
        <w:jc w:val="both"/>
        <w:rPr>
          <w:rFonts w:ascii="Arial" w:hAnsi="Arial" w:cs="Arial"/>
        </w:rPr>
      </w:pPr>
    </w:p>
    <w:p w14:paraId="0496C9F5" w14:textId="77777777" w:rsidR="00904105" w:rsidRDefault="00904105" w:rsidP="00AB0505">
      <w:pPr>
        <w:jc w:val="both"/>
        <w:rPr>
          <w:rFonts w:ascii="Arial" w:hAnsi="Arial" w:cs="Arial"/>
        </w:rPr>
      </w:pPr>
    </w:p>
    <w:p w14:paraId="75EF980D" w14:textId="77777777" w:rsidR="001968AB" w:rsidRDefault="001968AB" w:rsidP="00AB0505">
      <w:pPr>
        <w:jc w:val="both"/>
        <w:rPr>
          <w:rFonts w:ascii="Arial" w:hAnsi="Arial" w:cs="Arial"/>
        </w:rPr>
      </w:pPr>
    </w:p>
    <w:p w14:paraId="0CF48B6F" w14:textId="77777777" w:rsidR="001968AB" w:rsidRDefault="001968AB" w:rsidP="00AB0505">
      <w:pPr>
        <w:jc w:val="both"/>
        <w:rPr>
          <w:rFonts w:ascii="Arial" w:hAnsi="Arial" w:cs="Arial"/>
        </w:rPr>
      </w:pPr>
    </w:p>
    <w:p w14:paraId="2F9A0A1C" w14:textId="77777777" w:rsidR="001968AB" w:rsidRPr="001968AB" w:rsidRDefault="001968AB" w:rsidP="001968AB">
      <w:pPr>
        <w:ind w:left="0"/>
        <w:jc w:val="both"/>
        <w:rPr>
          <w:rFonts w:ascii="Arial" w:hAnsi="Arial" w:cs="Arial"/>
          <w:i/>
          <w:iCs/>
          <w:sz w:val="18"/>
          <w:szCs w:val="18"/>
        </w:rPr>
      </w:pPr>
      <w:r w:rsidRPr="001968AB">
        <w:rPr>
          <w:rFonts w:ascii="Arial" w:hAnsi="Arial" w:cs="Arial"/>
          <w:i/>
          <w:iCs/>
          <w:sz w:val="18"/>
          <w:szCs w:val="18"/>
        </w:rPr>
        <w:t xml:space="preserve">*Grads are how Ukrainians refer to multi rocket launch missile systems. It is also the word used for a hailstorm. </w:t>
      </w:r>
    </w:p>
    <w:p w14:paraId="67856E9E" w14:textId="77777777" w:rsidR="001968AB" w:rsidRPr="00AB0505" w:rsidRDefault="001968AB" w:rsidP="00AB0505">
      <w:pPr>
        <w:jc w:val="both"/>
        <w:rPr>
          <w:rFonts w:ascii="Arial" w:hAnsi="Arial" w:cs="Arial"/>
        </w:rPr>
      </w:pPr>
    </w:p>
    <w:p w14:paraId="2298F9C3" w14:textId="0CDA0311" w:rsidR="00E852D6" w:rsidRPr="00AB0505" w:rsidRDefault="00E852D6" w:rsidP="00BB572B">
      <w:pPr>
        <w:jc w:val="both"/>
        <w:rPr>
          <w:rFonts w:ascii="Arial" w:hAnsi="Arial" w:cs="Arial"/>
        </w:rPr>
      </w:pPr>
      <w:r w:rsidRPr="00AB0505">
        <w:rPr>
          <w:rFonts w:ascii="Arial" w:hAnsi="Arial" w:cs="Arial"/>
          <w:noProof/>
        </w:rPr>
        <w:drawing>
          <wp:inline distT="0" distB="0" distL="0" distR="0" wp14:anchorId="296F775F" wp14:editId="2A00D15E">
            <wp:extent cx="5525446" cy="3107987"/>
            <wp:effectExtent l="0" t="0" r="0" b="0"/>
            <wp:docPr id="3" name="Picture 3" descr="A building that has been destroye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uilding that has been destroyed&#10;&#10;Description automatically generated with low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537348" cy="3114682"/>
                    </a:xfrm>
                    <a:prstGeom prst="rect">
                      <a:avLst/>
                    </a:prstGeom>
                  </pic:spPr>
                </pic:pic>
              </a:graphicData>
            </a:graphic>
          </wp:inline>
        </w:drawing>
      </w:r>
    </w:p>
    <w:p w14:paraId="0C96ED3D" w14:textId="67E536E8" w:rsidR="00F0289C" w:rsidRDefault="00E852D6" w:rsidP="00BB572B">
      <w:pPr>
        <w:ind w:left="0"/>
        <w:jc w:val="center"/>
        <w:rPr>
          <w:rFonts w:ascii="Arial" w:hAnsi="Arial" w:cs="Arial"/>
          <w:b/>
          <w:bCs/>
          <w:i/>
          <w:iCs/>
          <w:sz w:val="18"/>
          <w:szCs w:val="18"/>
        </w:rPr>
      </w:pPr>
      <w:r w:rsidRPr="00BB572B">
        <w:rPr>
          <w:rFonts w:ascii="Arial" w:hAnsi="Arial" w:cs="Arial"/>
          <w:b/>
          <w:bCs/>
          <w:i/>
          <w:iCs/>
          <w:sz w:val="18"/>
          <w:szCs w:val="18"/>
        </w:rPr>
        <w:t>Impact of missile strike on the apartment block where Olga and Dina liv</w:t>
      </w:r>
      <w:r w:rsidR="00BB572B">
        <w:rPr>
          <w:rFonts w:ascii="Arial" w:hAnsi="Arial" w:cs="Arial"/>
          <w:b/>
          <w:bCs/>
          <w:i/>
          <w:iCs/>
          <w:sz w:val="18"/>
          <w:szCs w:val="18"/>
        </w:rPr>
        <w:t>e</w:t>
      </w:r>
    </w:p>
    <w:p w14:paraId="0DE53B79" w14:textId="0EAF1FEA" w:rsidR="00BB572B" w:rsidRPr="00AB0505" w:rsidRDefault="00BB572B" w:rsidP="00BB572B">
      <w:pPr>
        <w:ind w:left="0"/>
        <w:jc w:val="both"/>
        <w:rPr>
          <w:rFonts w:ascii="Arial" w:hAnsi="Arial" w:cs="Arial"/>
        </w:rPr>
      </w:pPr>
      <w:r w:rsidRPr="00AB0505">
        <w:rPr>
          <w:rFonts w:ascii="Arial" w:hAnsi="Arial" w:cs="Arial"/>
        </w:rPr>
        <w:t xml:space="preserve">Olga and Dina’s homes need significant repairs to return them to their former comfort, but they are </w:t>
      </w:r>
      <w:r>
        <w:rPr>
          <w:rFonts w:ascii="Arial" w:hAnsi="Arial" w:cs="Arial"/>
        </w:rPr>
        <w:t>where they</w:t>
      </w:r>
      <w:r w:rsidRPr="00AB0505">
        <w:rPr>
          <w:rFonts w:ascii="Arial" w:hAnsi="Arial" w:cs="Arial"/>
        </w:rPr>
        <w:t xml:space="preserve"> want to be. Thankfully ShelterBox’s shelter tool kits are providing the necessities to make their homes habitable again. Tools, tarpaulins, and materials </w:t>
      </w:r>
      <w:r w:rsidR="32D13138" w:rsidRPr="64779845">
        <w:rPr>
          <w:rFonts w:ascii="Arial" w:hAnsi="Arial" w:cs="Arial"/>
        </w:rPr>
        <w:t xml:space="preserve">can </w:t>
      </w:r>
      <w:r w:rsidR="32D13138" w:rsidRPr="4E1B0294">
        <w:rPr>
          <w:rFonts w:ascii="Arial" w:hAnsi="Arial" w:cs="Arial"/>
        </w:rPr>
        <w:t>be used to</w:t>
      </w:r>
      <w:r w:rsidRPr="00AB0505">
        <w:rPr>
          <w:rFonts w:ascii="Arial" w:hAnsi="Arial" w:cs="Arial"/>
        </w:rPr>
        <w:t xml:space="preserve"> cove</w:t>
      </w:r>
      <w:r w:rsidR="001968AB">
        <w:rPr>
          <w:rFonts w:ascii="Arial" w:hAnsi="Arial" w:cs="Arial"/>
        </w:rPr>
        <w:t>r</w:t>
      </w:r>
      <w:r w:rsidRPr="00AB0505">
        <w:rPr>
          <w:rFonts w:ascii="Arial" w:hAnsi="Arial" w:cs="Arial"/>
        </w:rPr>
        <w:t xml:space="preserve"> windows and fix</w:t>
      </w:r>
      <w:r w:rsidR="001968AB">
        <w:rPr>
          <w:rFonts w:ascii="Arial" w:hAnsi="Arial" w:cs="Arial"/>
        </w:rPr>
        <w:t xml:space="preserve"> </w:t>
      </w:r>
      <w:r w:rsidR="32D13138" w:rsidRPr="4E1B0294">
        <w:rPr>
          <w:rFonts w:ascii="Arial" w:hAnsi="Arial" w:cs="Arial"/>
        </w:rPr>
        <w:t xml:space="preserve">additional </w:t>
      </w:r>
      <w:r w:rsidRPr="00AB0505">
        <w:rPr>
          <w:rFonts w:ascii="Arial" w:hAnsi="Arial" w:cs="Arial"/>
        </w:rPr>
        <w:t>damage</w:t>
      </w:r>
      <w:r w:rsidR="32D13138" w:rsidRPr="42E7F72D">
        <w:rPr>
          <w:rFonts w:ascii="Arial" w:hAnsi="Arial" w:cs="Arial"/>
        </w:rPr>
        <w:t>. They also</w:t>
      </w:r>
      <w:r w:rsidR="001968AB">
        <w:rPr>
          <w:rFonts w:ascii="Arial" w:hAnsi="Arial" w:cs="Arial"/>
        </w:rPr>
        <w:t xml:space="preserve"> </w:t>
      </w:r>
      <w:r w:rsidRPr="00AB0505">
        <w:rPr>
          <w:rFonts w:ascii="Arial" w:hAnsi="Arial" w:cs="Arial"/>
        </w:rPr>
        <w:t>stop the cold wind blowing through the apartments. Blankets provide extra layers of warmth.</w:t>
      </w:r>
    </w:p>
    <w:p w14:paraId="5F784F4D" w14:textId="77777777" w:rsidR="00BB572B" w:rsidRPr="00AB0505" w:rsidRDefault="00BB572B" w:rsidP="00BB572B">
      <w:pPr>
        <w:ind w:left="0"/>
        <w:rPr>
          <w:rFonts w:ascii="Arial" w:hAnsi="Arial" w:cs="Arial"/>
        </w:rPr>
      </w:pPr>
    </w:p>
    <w:tbl>
      <w:tblPr>
        <w:tblStyle w:val="TableGrid"/>
        <w:tblW w:w="0" w:type="auto"/>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5"/>
        <w:gridCol w:w="4344"/>
      </w:tblGrid>
      <w:tr w:rsidR="00DD48EF" w:rsidRPr="00AB0505" w14:paraId="49803274" w14:textId="77777777" w:rsidTr="0011504F">
        <w:trPr>
          <w:trHeight w:val="4308"/>
        </w:trPr>
        <w:tc>
          <w:tcPr>
            <w:tcW w:w="4325" w:type="dxa"/>
          </w:tcPr>
          <w:p w14:paraId="155BCD6E" w14:textId="315A15A4" w:rsidR="00205A32" w:rsidRPr="00AB0505" w:rsidRDefault="00DD48EF" w:rsidP="00AB0505">
            <w:pPr>
              <w:ind w:left="0"/>
              <w:jc w:val="both"/>
              <w:rPr>
                <w:rFonts w:ascii="Arial" w:hAnsi="Arial" w:cs="Arial"/>
              </w:rPr>
            </w:pPr>
            <w:r w:rsidRPr="00AB0505">
              <w:rPr>
                <w:rFonts w:ascii="Arial" w:hAnsi="Arial" w:cs="Arial"/>
                <w:noProof/>
              </w:rPr>
              <w:drawing>
                <wp:anchor distT="0" distB="0" distL="114300" distR="114300" simplePos="0" relativeHeight="251658243" behindDoc="0" locked="0" layoutInCell="1" allowOverlap="1" wp14:anchorId="67FD1310" wp14:editId="042D4101">
                  <wp:simplePos x="0" y="0"/>
                  <wp:positionH relativeFrom="column">
                    <wp:posOffset>-67959</wp:posOffset>
                  </wp:positionH>
                  <wp:positionV relativeFrom="paragraph">
                    <wp:posOffset>14</wp:posOffset>
                  </wp:positionV>
                  <wp:extent cx="2635250" cy="2635250"/>
                  <wp:effectExtent l="0" t="0" r="0" b="0"/>
                  <wp:wrapSquare wrapText="bothSides"/>
                  <wp:docPr id="6" name="Picture 6" descr="A picture containing tree, outdoor,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ree, outdoor, sky&#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35250" cy="2635250"/>
                          </a:xfrm>
                          <a:prstGeom prst="rect">
                            <a:avLst/>
                          </a:prstGeom>
                        </pic:spPr>
                      </pic:pic>
                    </a:graphicData>
                  </a:graphic>
                </wp:anchor>
              </w:drawing>
            </w:r>
          </w:p>
        </w:tc>
        <w:tc>
          <w:tcPr>
            <w:tcW w:w="4344" w:type="dxa"/>
          </w:tcPr>
          <w:p w14:paraId="7DE4B1A6" w14:textId="4A7CB896" w:rsidR="00205A32" w:rsidRPr="00AB0505" w:rsidRDefault="00DD48EF" w:rsidP="00AB0505">
            <w:pPr>
              <w:ind w:firstLine="720"/>
              <w:jc w:val="both"/>
              <w:rPr>
                <w:rFonts w:ascii="Arial" w:hAnsi="Arial" w:cs="Arial"/>
              </w:rPr>
            </w:pPr>
            <w:r w:rsidRPr="00AB0505">
              <w:rPr>
                <w:rFonts w:ascii="Arial" w:hAnsi="Arial" w:cs="Arial"/>
                <w:noProof/>
              </w:rPr>
              <w:drawing>
                <wp:anchor distT="0" distB="0" distL="114300" distR="114300" simplePos="0" relativeHeight="251658240" behindDoc="1" locked="0" layoutInCell="1" allowOverlap="1" wp14:anchorId="2DC21EB2" wp14:editId="1A9D24A3">
                  <wp:simplePos x="0" y="0"/>
                  <wp:positionH relativeFrom="margin">
                    <wp:posOffset>-68499</wp:posOffset>
                  </wp:positionH>
                  <wp:positionV relativeFrom="margin">
                    <wp:posOffset>4864</wp:posOffset>
                  </wp:positionV>
                  <wp:extent cx="2641600" cy="2641600"/>
                  <wp:effectExtent l="0" t="0" r="6350" b="6350"/>
                  <wp:wrapTight wrapText="bothSides">
                    <wp:wrapPolygon edited="0">
                      <wp:start x="0" y="0"/>
                      <wp:lineTo x="0" y="21496"/>
                      <wp:lineTo x="21496" y="21496"/>
                      <wp:lineTo x="21496" y="0"/>
                      <wp:lineTo x="0" y="0"/>
                    </wp:wrapPolygon>
                  </wp:wrapTight>
                  <wp:docPr id="7" name="Picture 7" descr="A child standing in front of a picture fram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hild standing in front of a picture frame&#10;&#10;Description automatically generated with low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41600" cy="2641600"/>
                          </a:xfrm>
                          <a:prstGeom prst="rect">
                            <a:avLst/>
                          </a:prstGeom>
                        </pic:spPr>
                      </pic:pic>
                    </a:graphicData>
                  </a:graphic>
                  <wp14:sizeRelH relativeFrom="margin">
                    <wp14:pctWidth>0</wp14:pctWidth>
                  </wp14:sizeRelH>
                  <wp14:sizeRelV relativeFrom="margin">
                    <wp14:pctHeight>0</wp14:pctHeight>
                  </wp14:sizeRelV>
                </wp:anchor>
              </w:drawing>
            </w:r>
          </w:p>
        </w:tc>
      </w:tr>
      <w:tr w:rsidR="00DD48EF" w:rsidRPr="00AB0505" w14:paraId="4B54C669" w14:textId="77777777" w:rsidTr="0011504F">
        <w:trPr>
          <w:trHeight w:val="518"/>
        </w:trPr>
        <w:tc>
          <w:tcPr>
            <w:tcW w:w="4325" w:type="dxa"/>
          </w:tcPr>
          <w:p w14:paraId="561C5D70" w14:textId="1CB8920D" w:rsidR="00205A32" w:rsidRPr="00BB572B" w:rsidRDefault="00203FC6" w:rsidP="00AB0505">
            <w:pPr>
              <w:ind w:left="0"/>
              <w:jc w:val="both"/>
              <w:rPr>
                <w:rFonts w:ascii="Arial" w:hAnsi="Arial" w:cs="Arial"/>
                <w:i/>
                <w:iCs/>
                <w:sz w:val="18"/>
                <w:szCs w:val="18"/>
              </w:rPr>
            </w:pPr>
            <w:r w:rsidRPr="00BB572B">
              <w:rPr>
                <w:rFonts w:ascii="Arial" w:hAnsi="Arial" w:cs="Arial"/>
                <w:i/>
                <w:iCs/>
                <w:sz w:val="18"/>
                <w:szCs w:val="18"/>
              </w:rPr>
              <w:t xml:space="preserve">View from Dina’s window, glass litters the balcony and the area where </w:t>
            </w:r>
            <w:r w:rsidR="00B1105F" w:rsidRPr="00BB572B">
              <w:rPr>
                <w:rFonts w:ascii="Arial" w:hAnsi="Arial" w:cs="Arial"/>
                <w:i/>
                <w:iCs/>
                <w:sz w:val="18"/>
                <w:szCs w:val="18"/>
              </w:rPr>
              <w:t xml:space="preserve">she </w:t>
            </w:r>
            <w:r w:rsidR="00905A84" w:rsidRPr="00BB572B">
              <w:rPr>
                <w:rFonts w:ascii="Arial" w:hAnsi="Arial" w:cs="Arial"/>
                <w:i/>
                <w:iCs/>
                <w:sz w:val="18"/>
                <w:szCs w:val="18"/>
              </w:rPr>
              <w:t xml:space="preserve">once </w:t>
            </w:r>
            <w:r w:rsidR="00B1105F" w:rsidRPr="00BB572B">
              <w:rPr>
                <w:rFonts w:ascii="Arial" w:hAnsi="Arial" w:cs="Arial"/>
                <w:i/>
                <w:iCs/>
                <w:sz w:val="18"/>
                <w:szCs w:val="18"/>
              </w:rPr>
              <w:t xml:space="preserve">hung her </w:t>
            </w:r>
            <w:r w:rsidR="001968AB">
              <w:rPr>
                <w:rFonts w:ascii="Arial" w:hAnsi="Arial" w:cs="Arial"/>
                <w:i/>
                <w:iCs/>
                <w:sz w:val="18"/>
                <w:szCs w:val="18"/>
              </w:rPr>
              <w:t>washing.</w:t>
            </w:r>
          </w:p>
        </w:tc>
        <w:tc>
          <w:tcPr>
            <w:tcW w:w="4344" w:type="dxa"/>
          </w:tcPr>
          <w:p w14:paraId="19396E9A" w14:textId="7AF82673" w:rsidR="00205A32" w:rsidRPr="00BB572B" w:rsidRDefault="00DD48EF" w:rsidP="00AB0505">
            <w:pPr>
              <w:ind w:left="0"/>
              <w:jc w:val="both"/>
              <w:rPr>
                <w:rFonts w:ascii="Arial" w:hAnsi="Arial" w:cs="Arial"/>
                <w:i/>
                <w:iCs/>
                <w:sz w:val="18"/>
                <w:szCs w:val="18"/>
              </w:rPr>
            </w:pPr>
            <w:r w:rsidRPr="00BB572B">
              <w:rPr>
                <w:rFonts w:ascii="Arial" w:hAnsi="Arial" w:cs="Arial"/>
                <w:i/>
                <w:iCs/>
                <w:sz w:val="18"/>
                <w:szCs w:val="18"/>
              </w:rPr>
              <w:t xml:space="preserve">Dina’s photo of her granddaughter </w:t>
            </w:r>
            <w:r w:rsidR="00203FC6" w:rsidRPr="00BB572B">
              <w:rPr>
                <w:rFonts w:ascii="Arial" w:hAnsi="Arial" w:cs="Arial"/>
                <w:i/>
                <w:iCs/>
                <w:sz w:val="18"/>
                <w:szCs w:val="18"/>
              </w:rPr>
              <w:t xml:space="preserve">narrowly missed a piece of shrapnel which left a hole in the wall. </w:t>
            </w:r>
          </w:p>
        </w:tc>
      </w:tr>
    </w:tbl>
    <w:p w14:paraId="462CE9B1" w14:textId="7190F690" w:rsidR="0011504F" w:rsidRPr="00AB0505" w:rsidRDefault="0011504F" w:rsidP="0011504F">
      <w:pPr>
        <w:ind w:left="0"/>
        <w:jc w:val="both"/>
        <w:rPr>
          <w:rFonts w:ascii="Arial" w:hAnsi="Arial" w:cs="Arial"/>
        </w:rPr>
      </w:pPr>
      <w:r w:rsidRPr="00AB0505">
        <w:rPr>
          <w:rFonts w:ascii="Arial" w:hAnsi="Arial" w:cs="Arial"/>
        </w:rPr>
        <w:t>As Mike from ReliefAid explain</w:t>
      </w:r>
      <w:r>
        <w:rPr>
          <w:rFonts w:ascii="Arial" w:hAnsi="Arial" w:cs="Arial"/>
        </w:rPr>
        <w:t>ed to them</w:t>
      </w:r>
      <w:r w:rsidRPr="00AB0505">
        <w:rPr>
          <w:rFonts w:ascii="Arial" w:hAnsi="Arial" w:cs="Arial"/>
        </w:rPr>
        <w:t xml:space="preserve"> how the solar l</w:t>
      </w:r>
      <w:r>
        <w:rPr>
          <w:rFonts w:ascii="Arial" w:hAnsi="Arial" w:cs="Arial"/>
        </w:rPr>
        <w:t>ights</w:t>
      </w:r>
      <w:r w:rsidRPr="00AB0505">
        <w:rPr>
          <w:rFonts w:ascii="Arial" w:hAnsi="Arial" w:cs="Arial"/>
        </w:rPr>
        <w:t xml:space="preserve"> work</w:t>
      </w:r>
      <w:r>
        <w:rPr>
          <w:rFonts w:ascii="Arial" w:hAnsi="Arial" w:cs="Arial"/>
        </w:rPr>
        <w:t>ed</w:t>
      </w:r>
      <w:r w:rsidRPr="00AB0505">
        <w:rPr>
          <w:rFonts w:ascii="Arial" w:hAnsi="Arial" w:cs="Arial"/>
        </w:rPr>
        <w:t>, Olga point</w:t>
      </w:r>
      <w:r>
        <w:rPr>
          <w:rFonts w:ascii="Arial" w:hAnsi="Arial" w:cs="Arial"/>
        </w:rPr>
        <w:t>ed to Dina and said</w:t>
      </w:r>
      <w:r w:rsidR="002C150E">
        <w:rPr>
          <w:rFonts w:ascii="Arial" w:hAnsi="Arial" w:cs="Arial"/>
        </w:rPr>
        <w:t>,</w:t>
      </w:r>
      <w:r w:rsidRPr="00AB0505">
        <w:rPr>
          <w:rFonts w:ascii="Arial" w:hAnsi="Arial" w:cs="Arial"/>
        </w:rPr>
        <w:t xml:space="preserve"> “you put it in the sun every day to charge”. Dina replies</w:t>
      </w:r>
      <w:r w:rsidR="002C150E">
        <w:rPr>
          <w:rFonts w:ascii="Arial" w:hAnsi="Arial" w:cs="Arial"/>
        </w:rPr>
        <w:t>,</w:t>
      </w:r>
      <w:r w:rsidRPr="00AB0505">
        <w:rPr>
          <w:rFonts w:ascii="Arial" w:hAnsi="Arial" w:cs="Arial"/>
        </w:rPr>
        <w:t xml:space="preserve"> “maybe you need it more, one day I will use it, the next day you”. Olga smile</w:t>
      </w:r>
      <w:r w:rsidR="002C150E">
        <w:rPr>
          <w:rFonts w:ascii="Arial" w:hAnsi="Arial" w:cs="Arial"/>
        </w:rPr>
        <w:t>d</w:t>
      </w:r>
      <w:r w:rsidRPr="00AB0505">
        <w:rPr>
          <w:rFonts w:ascii="Arial" w:hAnsi="Arial" w:cs="Arial"/>
        </w:rPr>
        <w:t xml:space="preserve"> at her friend and </w:t>
      </w:r>
      <w:r w:rsidR="002C150E">
        <w:rPr>
          <w:rFonts w:ascii="Arial" w:hAnsi="Arial" w:cs="Arial"/>
        </w:rPr>
        <w:t xml:space="preserve">said, </w:t>
      </w:r>
      <w:r w:rsidRPr="00AB0505">
        <w:rPr>
          <w:rFonts w:ascii="Arial" w:hAnsi="Arial" w:cs="Arial"/>
        </w:rPr>
        <w:t>“</w:t>
      </w:r>
      <w:r w:rsidR="002C150E">
        <w:rPr>
          <w:rFonts w:ascii="Arial" w:hAnsi="Arial" w:cs="Arial"/>
        </w:rPr>
        <w:t>n</w:t>
      </w:r>
      <w:r w:rsidRPr="00AB0505">
        <w:rPr>
          <w:rFonts w:ascii="Arial" w:hAnsi="Arial" w:cs="Arial"/>
        </w:rPr>
        <w:t xml:space="preserve">o, they will give me one too”. </w:t>
      </w:r>
    </w:p>
    <w:p w14:paraId="440DF315" w14:textId="07E65B4A" w:rsidR="0011504F" w:rsidRPr="00AB0505" w:rsidRDefault="0011504F" w:rsidP="002C150E">
      <w:pPr>
        <w:ind w:left="0"/>
        <w:jc w:val="both"/>
        <w:rPr>
          <w:rFonts w:ascii="Arial" w:hAnsi="Arial" w:cs="Arial"/>
        </w:rPr>
      </w:pPr>
      <w:r w:rsidRPr="00AB0505">
        <w:rPr>
          <w:rFonts w:ascii="Arial" w:hAnsi="Arial" w:cs="Arial"/>
        </w:rPr>
        <w:t>Dina’s eyes shine in the light</w:t>
      </w:r>
      <w:r w:rsidR="002C150E">
        <w:rPr>
          <w:rFonts w:ascii="Arial" w:hAnsi="Arial" w:cs="Arial"/>
        </w:rPr>
        <w:t xml:space="preserve"> of solar light as they </w:t>
      </w:r>
      <w:r w:rsidR="00011564">
        <w:rPr>
          <w:rFonts w:ascii="Arial" w:hAnsi="Arial" w:cs="Arial"/>
        </w:rPr>
        <w:t>talked,</w:t>
      </w:r>
      <w:r w:rsidRPr="00AB0505">
        <w:rPr>
          <w:rFonts w:ascii="Arial" w:hAnsi="Arial" w:cs="Arial"/>
        </w:rPr>
        <w:t xml:space="preserve"> and she walk</w:t>
      </w:r>
      <w:r w:rsidR="00011564">
        <w:rPr>
          <w:rFonts w:ascii="Arial" w:hAnsi="Arial" w:cs="Arial"/>
        </w:rPr>
        <w:t>ed</w:t>
      </w:r>
      <w:r w:rsidRPr="00AB0505">
        <w:rPr>
          <w:rFonts w:ascii="Arial" w:hAnsi="Arial" w:cs="Arial"/>
        </w:rPr>
        <w:t xml:space="preserve"> to the window. Looking down she can see meals being cooked on an open fire. Help has arrived and they can start to rebuild. Her eyes scan the ground below looking for her cat, in the hope that he will also find his way home.</w:t>
      </w:r>
    </w:p>
    <w:p w14:paraId="28E3134E" w14:textId="77777777" w:rsidR="00905A84" w:rsidRPr="00AB0505" w:rsidRDefault="00905A84" w:rsidP="0011504F">
      <w:pPr>
        <w:ind w:left="0"/>
        <w:jc w:val="both"/>
        <w:rPr>
          <w:rFonts w:ascii="Arial" w:hAnsi="Arial" w:cs="Arial"/>
        </w:rPr>
      </w:pPr>
    </w:p>
    <w:tbl>
      <w:tblPr>
        <w:tblStyle w:val="TableGrid"/>
        <w:tblW w:w="0" w:type="auto"/>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4339"/>
      </w:tblGrid>
      <w:tr w:rsidR="002C7B48" w:rsidRPr="00AB0505" w14:paraId="7C2A510C" w14:textId="77777777" w:rsidTr="00905A84">
        <w:tc>
          <w:tcPr>
            <w:tcW w:w="4320" w:type="dxa"/>
          </w:tcPr>
          <w:p w14:paraId="353C64B9" w14:textId="2B40E75A" w:rsidR="002C7B48" w:rsidRPr="00AB0505" w:rsidRDefault="002C7B48" w:rsidP="00AB0505">
            <w:pPr>
              <w:ind w:left="0"/>
              <w:jc w:val="both"/>
              <w:rPr>
                <w:rFonts w:ascii="Arial" w:hAnsi="Arial" w:cs="Arial"/>
              </w:rPr>
            </w:pPr>
          </w:p>
        </w:tc>
        <w:tc>
          <w:tcPr>
            <w:tcW w:w="4339" w:type="dxa"/>
          </w:tcPr>
          <w:p w14:paraId="68F0E266" w14:textId="374CD198" w:rsidR="002C7B48" w:rsidRPr="00AB0505" w:rsidRDefault="002C7B48" w:rsidP="00AB0505">
            <w:pPr>
              <w:ind w:left="0"/>
              <w:jc w:val="both"/>
              <w:rPr>
                <w:rFonts w:ascii="Arial" w:hAnsi="Arial" w:cs="Arial"/>
              </w:rPr>
            </w:pPr>
          </w:p>
        </w:tc>
      </w:tr>
    </w:tbl>
    <w:p w14:paraId="3A528C6F" w14:textId="430C33D2" w:rsidR="00203FC6" w:rsidRPr="00AB0505" w:rsidRDefault="00203FC6" w:rsidP="0011504F">
      <w:pPr>
        <w:ind w:left="0"/>
        <w:jc w:val="both"/>
        <w:rPr>
          <w:rFonts w:ascii="Arial" w:hAnsi="Arial" w:cs="Arial"/>
        </w:rPr>
      </w:pPr>
    </w:p>
    <w:sectPr w:rsidR="00203FC6" w:rsidRPr="00AB050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F11045" w14:textId="77777777" w:rsidR="009E5B28" w:rsidRDefault="009E5B28" w:rsidP="009E5B28">
      <w:pPr>
        <w:spacing w:before="0" w:after="0"/>
      </w:pPr>
      <w:r>
        <w:separator/>
      </w:r>
    </w:p>
  </w:endnote>
  <w:endnote w:type="continuationSeparator" w:id="0">
    <w:p w14:paraId="5FD78134" w14:textId="77777777" w:rsidR="009E5B28" w:rsidRDefault="009E5B28" w:rsidP="009E5B28">
      <w:pPr>
        <w:spacing w:before="0" w:after="0"/>
      </w:pPr>
      <w:r>
        <w:continuationSeparator/>
      </w:r>
    </w:p>
  </w:endnote>
  <w:endnote w:type="continuationNotice" w:id="1">
    <w:p w14:paraId="56EAE6E6" w14:textId="77777777" w:rsidR="00831D5F" w:rsidRDefault="00831D5F">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27E17C" w14:textId="77777777" w:rsidR="009E5B28" w:rsidRDefault="009E5B28" w:rsidP="009E5B28">
      <w:pPr>
        <w:spacing w:before="0" w:after="0"/>
      </w:pPr>
      <w:r>
        <w:separator/>
      </w:r>
    </w:p>
  </w:footnote>
  <w:footnote w:type="continuationSeparator" w:id="0">
    <w:p w14:paraId="264ECA25" w14:textId="77777777" w:rsidR="009E5B28" w:rsidRDefault="009E5B28" w:rsidP="009E5B28">
      <w:pPr>
        <w:spacing w:before="0" w:after="0"/>
      </w:pPr>
      <w:r>
        <w:continuationSeparator/>
      </w:r>
    </w:p>
  </w:footnote>
  <w:footnote w:type="continuationNotice" w:id="1">
    <w:p w14:paraId="52619610" w14:textId="77777777" w:rsidR="00831D5F" w:rsidRDefault="00831D5F">
      <w:pPr>
        <w:spacing w:before="0" w:after="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07AD"/>
    <w:rsid w:val="00011564"/>
    <w:rsid w:val="00020180"/>
    <w:rsid w:val="00063FED"/>
    <w:rsid w:val="0009215A"/>
    <w:rsid w:val="0011504F"/>
    <w:rsid w:val="00124C2A"/>
    <w:rsid w:val="0018134B"/>
    <w:rsid w:val="00187C43"/>
    <w:rsid w:val="001968AB"/>
    <w:rsid w:val="001A3D39"/>
    <w:rsid w:val="001F60AA"/>
    <w:rsid w:val="00203FC6"/>
    <w:rsid w:val="00205A32"/>
    <w:rsid w:val="0021660B"/>
    <w:rsid w:val="002C150E"/>
    <w:rsid w:val="002C59F1"/>
    <w:rsid w:val="002C7B48"/>
    <w:rsid w:val="00312271"/>
    <w:rsid w:val="003B7490"/>
    <w:rsid w:val="003C55F0"/>
    <w:rsid w:val="003D57F9"/>
    <w:rsid w:val="003E760A"/>
    <w:rsid w:val="003F61F4"/>
    <w:rsid w:val="004007AC"/>
    <w:rsid w:val="0043271B"/>
    <w:rsid w:val="00485811"/>
    <w:rsid w:val="00501383"/>
    <w:rsid w:val="0051174A"/>
    <w:rsid w:val="0059111E"/>
    <w:rsid w:val="00594B7B"/>
    <w:rsid w:val="005970D7"/>
    <w:rsid w:val="005E32FE"/>
    <w:rsid w:val="00625EC8"/>
    <w:rsid w:val="006C77EB"/>
    <w:rsid w:val="006D3570"/>
    <w:rsid w:val="006F6989"/>
    <w:rsid w:val="00720AE0"/>
    <w:rsid w:val="007233F4"/>
    <w:rsid w:val="007E24AC"/>
    <w:rsid w:val="007E5C63"/>
    <w:rsid w:val="00824102"/>
    <w:rsid w:val="00831D5F"/>
    <w:rsid w:val="00854B8A"/>
    <w:rsid w:val="00881039"/>
    <w:rsid w:val="008E1345"/>
    <w:rsid w:val="008E147E"/>
    <w:rsid w:val="009002B2"/>
    <w:rsid w:val="00904105"/>
    <w:rsid w:val="00905A84"/>
    <w:rsid w:val="00940A39"/>
    <w:rsid w:val="009859A9"/>
    <w:rsid w:val="009B6B36"/>
    <w:rsid w:val="009E5B28"/>
    <w:rsid w:val="00A343D3"/>
    <w:rsid w:val="00A545CD"/>
    <w:rsid w:val="00A9691D"/>
    <w:rsid w:val="00AA62CF"/>
    <w:rsid w:val="00AB0505"/>
    <w:rsid w:val="00AC1806"/>
    <w:rsid w:val="00AD04A5"/>
    <w:rsid w:val="00AF352A"/>
    <w:rsid w:val="00B1105F"/>
    <w:rsid w:val="00B84722"/>
    <w:rsid w:val="00B96BEB"/>
    <w:rsid w:val="00BB572B"/>
    <w:rsid w:val="00BC1BC7"/>
    <w:rsid w:val="00C207AD"/>
    <w:rsid w:val="00C35663"/>
    <w:rsid w:val="00CC0EB3"/>
    <w:rsid w:val="00CF63F1"/>
    <w:rsid w:val="00D73EFA"/>
    <w:rsid w:val="00D8047B"/>
    <w:rsid w:val="00DD48EF"/>
    <w:rsid w:val="00DE457D"/>
    <w:rsid w:val="00E852D6"/>
    <w:rsid w:val="00EB7986"/>
    <w:rsid w:val="00F0289C"/>
    <w:rsid w:val="00F3686C"/>
    <w:rsid w:val="00F40E71"/>
    <w:rsid w:val="00F50D75"/>
    <w:rsid w:val="00F674BC"/>
    <w:rsid w:val="00F922FB"/>
    <w:rsid w:val="00FA6649"/>
    <w:rsid w:val="00FD5C1E"/>
    <w:rsid w:val="04A2B4A2"/>
    <w:rsid w:val="2014EA26"/>
    <w:rsid w:val="271690BF"/>
    <w:rsid w:val="2A36AC82"/>
    <w:rsid w:val="2AA3B8CF"/>
    <w:rsid w:val="2C840EDB"/>
    <w:rsid w:val="32D13138"/>
    <w:rsid w:val="34D9ACCD"/>
    <w:rsid w:val="40328994"/>
    <w:rsid w:val="42E7F72D"/>
    <w:rsid w:val="4E1B0294"/>
    <w:rsid w:val="50132BD9"/>
    <w:rsid w:val="5DA63C61"/>
    <w:rsid w:val="6155C5E1"/>
    <w:rsid w:val="64779845"/>
    <w:rsid w:val="6A7C5DE9"/>
    <w:rsid w:val="6B11AC3C"/>
    <w:rsid w:val="6EA41F50"/>
    <w:rsid w:val="70622684"/>
    <w:rsid w:val="7D54A093"/>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783660"/>
  <w15:chartTrackingRefBased/>
  <w15:docId w15:val="{DBE602A5-ABAE-4449-B825-F1A569AF53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NZ" w:eastAsia="en-US" w:bidi="ar-SA"/>
      </w:rPr>
    </w:rPrDefault>
    <w:pPrDefault>
      <w:pPr>
        <w:spacing w:before="120" w:after="120"/>
        <w:ind w:left="357"/>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207AD"/>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E5B28"/>
    <w:pPr>
      <w:tabs>
        <w:tab w:val="center" w:pos="4513"/>
        <w:tab w:val="right" w:pos="9026"/>
      </w:tabs>
      <w:spacing w:before="0" w:after="0"/>
    </w:pPr>
  </w:style>
  <w:style w:type="character" w:customStyle="1" w:styleId="HeaderChar">
    <w:name w:val="Header Char"/>
    <w:basedOn w:val="DefaultParagraphFont"/>
    <w:link w:val="Header"/>
    <w:uiPriority w:val="99"/>
    <w:rsid w:val="009E5B28"/>
  </w:style>
  <w:style w:type="paragraph" w:styleId="Footer">
    <w:name w:val="footer"/>
    <w:basedOn w:val="Normal"/>
    <w:link w:val="FooterChar"/>
    <w:uiPriority w:val="99"/>
    <w:unhideWhenUsed/>
    <w:rsid w:val="009E5B28"/>
    <w:pPr>
      <w:tabs>
        <w:tab w:val="center" w:pos="4513"/>
        <w:tab w:val="right" w:pos="9026"/>
      </w:tabs>
      <w:spacing w:before="0" w:after="0"/>
    </w:pPr>
  </w:style>
  <w:style w:type="character" w:customStyle="1" w:styleId="FooterChar">
    <w:name w:val="Footer Char"/>
    <w:basedOn w:val="DefaultParagraphFont"/>
    <w:link w:val="Footer"/>
    <w:uiPriority w:val="99"/>
    <w:rsid w:val="009E5B28"/>
  </w:style>
  <w:style w:type="paragraph" w:styleId="CommentText">
    <w:name w:val="annotation text"/>
    <w:basedOn w:val="Normal"/>
    <w:link w:val="CommentTextChar"/>
    <w:uiPriority w:val="99"/>
    <w:semiHidden/>
    <w:unhideWhenUsed/>
    <w:rsid w:val="0043271B"/>
    <w:rPr>
      <w:sz w:val="20"/>
      <w:szCs w:val="20"/>
    </w:rPr>
  </w:style>
  <w:style w:type="character" w:customStyle="1" w:styleId="CommentTextChar">
    <w:name w:val="Comment Text Char"/>
    <w:basedOn w:val="DefaultParagraphFont"/>
    <w:link w:val="CommentText"/>
    <w:uiPriority w:val="99"/>
    <w:semiHidden/>
    <w:rsid w:val="0043271B"/>
    <w:rPr>
      <w:sz w:val="20"/>
      <w:szCs w:val="20"/>
    </w:rPr>
  </w:style>
  <w:style w:type="character" w:styleId="CommentReference">
    <w:name w:val="annotation reference"/>
    <w:basedOn w:val="DefaultParagraphFont"/>
    <w:uiPriority w:val="99"/>
    <w:semiHidden/>
    <w:unhideWhenUsed/>
    <w:rsid w:val="0043271B"/>
    <w:rPr>
      <w:sz w:val="16"/>
      <w:szCs w:val="16"/>
    </w:rPr>
  </w:style>
  <w:style w:type="paragraph" w:styleId="CommentSubject">
    <w:name w:val="annotation subject"/>
    <w:basedOn w:val="CommentText"/>
    <w:next w:val="CommentText"/>
    <w:link w:val="CommentSubjectChar"/>
    <w:uiPriority w:val="99"/>
    <w:semiHidden/>
    <w:unhideWhenUsed/>
    <w:rsid w:val="003F61F4"/>
    <w:rPr>
      <w:b/>
      <w:bCs/>
    </w:rPr>
  </w:style>
  <w:style w:type="character" w:customStyle="1" w:styleId="CommentSubjectChar">
    <w:name w:val="Comment Subject Char"/>
    <w:basedOn w:val="CommentTextChar"/>
    <w:link w:val="CommentSubject"/>
    <w:uiPriority w:val="99"/>
    <w:semiHidden/>
    <w:rsid w:val="003F61F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customXml" Target="../customXml/item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57DBBAE1FFA2B439F0A1C5D99A66F1C" ma:contentTypeVersion="16" ma:contentTypeDescription="Create a new document." ma:contentTypeScope="" ma:versionID="b657df398446402000f823cc4869828b">
  <xsd:schema xmlns:xsd="http://www.w3.org/2001/XMLSchema" xmlns:xs="http://www.w3.org/2001/XMLSchema" xmlns:p="http://schemas.microsoft.com/office/2006/metadata/properties" xmlns:ns2="028d6d64-c2ef-403c-97e6-ad2205600e91" xmlns:ns3="1fcafa93-34d9-4104-bd86-9d7cc4d60a7e" targetNamespace="http://schemas.microsoft.com/office/2006/metadata/properties" ma:root="true" ma:fieldsID="007f8e760e1c52652a1845de827f3c81" ns2:_="" ns3:_="">
    <xsd:import namespace="028d6d64-c2ef-403c-97e6-ad2205600e91"/>
    <xsd:import namespace="1fcafa93-34d9-4104-bd86-9d7cc4d60a7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8d6d64-c2ef-403c-97e6-ad2205600e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6"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b24bc6c1-61bf-4aca-ae4f-4f05105d3bc5"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fcafa93-34d9-4104-bd86-9d7cc4d60a7e"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0aebd99e-82a5-4ed7-86bc-b090293daf62}" ma:internalName="TaxCatchAll" ma:showField="CatchAllData" ma:web="1fcafa93-34d9-4104-bd86-9d7cc4d60a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1fcafa93-34d9-4104-bd86-9d7cc4d60a7e" xsi:nil="true"/>
    <lcf76f155ced4ddcb4097134ff3c332f xmlns="028d6d64-c2ef-403c-97e6-ad2205600e9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A2786B1-4ED2-4BF4-9754-09B4295949FE}"/>
</file>

<file path=customXml/itemProps2.xml><?xml version="1.0" encoding="utf-8"?>
<ds:datastoreItem xmlns:ds="http://schemas.openxmlformats.org/officeDocument/2006/customXml" ds:itemID="{522C4240-4577-4CCD-AA6D-E71DEE5A99BB}"/>
</file>

<file path=customXml/itemProps3.xml><?xml version="1.0" encoding="utf-8"?>
<ds:datastoreItem xmlns:ds="http://schemas.openxmlformats.org/officeDocument/2006/customXml" ds:itemID="{3C5A95B3-5643-474C-A42D-51378520548B}"/>
</file>

<file path=docProps/app.xml><?xml version="1.0" encoding="utf-8"?>
<Properties xmlns="http://schemas.openxmlformats.org/officeDocument/2006/extended-properties" xmlns:vt="http://schemas.openxmlformats.org/officeDocument/2006/docPropsVTypes">
  <Template>Normal.dotm</Template>
  <TotalTime>442</TotalTime>
  <Pages>1</Pages>
  <Words>482</Words>
  <Characters>2754</Characters>
  <Application>Microsoft Office Word</Application>
  <DocSecurity>4</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 Bulley</dc:creator>
  <cp:keywords/>
  <dc:description/>
  <cp:lastModifiedBy>Chloe Lyme</cp:lastModifiedBy>
  <cp:revision>29</cp:revision>
  <dcterms:created xsi:type="dcterms:W3CDTF">2022-06-14T05:07:00Z</dcterms:created>
  <dcterms:modified xsi:type="dcterms:W3CDTF">2022-06-14T21:46:00Z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0x010100157DBBAE1FFA2B439F0A1C5D99A66F1C</vt:lpwstr>
  </property>
</Properties>
</file>