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AD9E" w14:textId="43D8FFC7" w:rsidR="0024541B" w:rsidRPr="005B4974" w:rsidRDefault="00156858" w:rsidP="005B4974">
      <w:pPr>
        <w:spacing w:after="0" w:line="240" w:lineRule="auto"/>
        <w:ind w:left="-851" w:right="-846"/>
        <w:contextualSpacing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51D990" wp14:editId="0960DDF2">
            <wp:simplePos x="0" y="0"/>
            <wp:positionH relativeFrom="margin">
              <wp:posOffset>-488950</wp:posOffset>
            </wp:positionH>
            <wp:positionV relativeFrom="paragraph">
              <wp:posOffset>184150</wp:posOffset>
            </wp:positionV>
            <wp:extent cx="1676400" cy="35530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lterBox_logo_strapline_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79">
        <w:rPr>
          <w:noProof/>
          <w:lang w:eastAsia="en-CA"/>
        </w:rPr>
        <w:drawing>
          <wp:inline distT="0" distB="0" distL="0" distR="0" wp14:anchorId="5B8BA120" wp14:editId="133A9CF2">
            <wp:extent cx="7057390" cy="2943225"/>
            <wp:effectExtent l="0" t="0" r="0" b="9525"/>
            <wp:docPr id="2" name="Picture 2" descr="A couple of people that are standing near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e Hallet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5452"/>
                    <a:stretch/>
                  </pic:blipFill>
                  <pic:spPr bwMode="auto">
                    <a:xfrm>
                      <a:off x="0" y="0"/>
                      <a:ext cx="7061590" cy="294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97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FD878C" wp14:editId="6CE17601">
                <wp:simplePos x="0" y="0"/>
                <wp:positionH relativeFrom="column">
                  <wp:posOffset>4024630</wp:posOffset>
                </wp:positionH>
                <wp:positionV relativeFrom="paragraph">
                  <wp:posOffset>2268855</wp:posOffset>
                </wp:positionV>
                <wp:extent cx="236093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CDBA" w14:textId="77777777" w:rsidR="00AB3DEE" w:rsidRPr="00CF2920" w:rsidRDefault="00AB3DEE" w:rsidP="005B4974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292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ShelterBox Update</w:t>
                            </w:r>
                          </w:p>
                          <w:p w14:paraId="7002454A" w14:textId="5A1403EC" w:rsidR="00AB3DEE" w:rsidRPr="00CF2920" w:rsidRDefault="00156858" w:rsidP="005B4974">
                            <w:pPr>
                              <w:pStyle w:val="NoSpacing"/>
                              <w:jc w:val="right"/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April</w:t>
                            </w:r>
                            <w:r w:rsidR="001958D4" w:rsidRPr="00CF2920"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D8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9pt;margin-top:178.6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e&#10;xPhQ4AAAAAwBAAAPAAAAAAAAAAAAAAAAAGgEAABkcnMvZG93bnJldi54bWxQSwUGAAAAAAQABADz&#10;AAAAdQUAAAAA&#10;" filled="f" stroked="f">
                <v:textbox style="mso-fit-shape-to-text:t">
                  <w:txbxContent>
                    <w:p w14:paraId="4A95CDBA" w14:textId="77777777" w:rsidR="00AB3DEE" w:rsidRPr="00CF2920" w:rsidRDefault="00AB3DEE" w:rsidP="005B4974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F292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ShelterBox Update</w:t>
                      </w:r>
                    </w:p>
                    <w:p w14:paraId="7002454A" w14:textId="5A1403EC" w:rsidR="00AB3DEE" w:rsidRPr="00CF2920" w:rsidRDefault="00156858" w:rsidP="005B4974">
                      <w:pPr>
                        <w:pStyle w:val="NoSpacing"/>
                        <w:jc w:val="right"/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>April</w:t>
                      </w:r>
                      <w:r w:rsidR="001958D4" w:rsidRPr="00CF2920"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E149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20 YEARS OF </w:t>
      </w:r>
      <w:r w:rsidR="00BF1D94">
        <w:rPr>
          <w:rFonts w:ascii="Arial" w:hAnsi="Arial" w:cs="Arial"/>
          <w:b/>
          <w:color w:val="404040" w:themeColor="text1" w:themeTint="BF"/>
          <w:sz w:val="24"/>
          <w:szCs w:val="24"/>
        </w:rPr>
        <w:t>VOLUNTEERS</w:t>
      </w:r>
      <w:r w:rsidR="00933F4B" w:rsidRPr="004070DD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  <w:r w:rsidR="00DB0DD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9725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Volunteer Spotlight - </w:t>
      </w:r>
      <w:r w:rsidR="00DB0DD0">
        <w:rPr>
          <w:rFonts w:ascii="Arial" w:hAnsi="Arial" w:cs="Arial"/>
          <w:b/>
          <w:color w:val="404040" w:themeColor="text1" w:themeTint="BF"/>
          <w:sz w:val="24"/>
          <w:szCs w:val="24"/>
        </w:rPr>
        <w:t>Rotarian</w:t>
      </w:r>
      <w:r w:rsidR="00933F4B" w:rsidRPr="004070D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BF1D94">
        <w:rPr>
          <w:rFonts w:ascii="Arial" w:hAnsi="Arial" w:cs="Arial"/>
          <w:b/>
          <w:color w:val="404040" w:themeColor="text1" w:themeTint="BF"/>
          <w:sz w:val="24"/>
          <w:szCs w:val="24"/>
        </w:rPr>
        <w:t>Dave Hallet</w:t>
      </w:r>
      <w:r w:rsidR="007C6D2A">
        <w:rPr>
          <w:rFonts w:ascii="Arial" w:hAnsi="Arial" w:cs="Arial"/>
          <w:b/>
          <w:color w:val="404040" w:themeColor="text1" w:themeTint="BF"/>
          <w:sz w:val="24"/>
          <w:szCs w:val="24"/>
        </w:rPr>
        <w:t>t</w:t>
      </w:r>
      <w:r w:rsidR="00F41D1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14:paraId="17D865B6" w14:textId="77777777" w:rsidR="001958D4" w:rsidRPr="004070DD" w:rsidRDefault="001958D4" w:rsidP="00767234">
      <w:pPr>
        <w:spacing w:after="0" w:line="240" w:lineRule="auto"/>
        <w:ind w:left="-851" w:right="-846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D5EFF28" w14:textId="55305133" w:rsidR="00365DD1" w:rsidRDefault="005B4974" w:rsidP="005B4974">
      <w:pPr>
        <w:ind w:left="-851" w:right="-8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year, ShelterBox is celebrating 20 years of disaster relief</w:t>
      </w:r>
      <w:r w:rsidR="00C3369C">
        <w:rPr>
          <w:rFonts w:ascii="Arial" w:hAnsi="Arial" w:cs="Arial"/>
        </w:rPr>
        <w:t xml:space="preserve">! </w:t>
      </w:r>
      <w:r w:rsidRPr="005B4974">
        <w:rPr>
          <w:rFonts w:ascii="Arial" w:hAnsi="Arial" w:cs="Arial"/>
          <w:lang w:val="en-US"/>
        </w:rPr>
        <w:t>In 2000, the idea for ShelterBox was thought up by the Ro</w:t>
      </w:r>
      <w:r>
        <w:rPr>
          <w:rFonts w:ascii="Arial" w:hAnsi="Arial" w:cs="Arial"/>
          <w:lang w:val="en-US"/>
        </w:rPr>
        <w:t>tary Club of Helston-Lizard in </w:t>
      </w:r>
      <w:r w:rsidRPr="005B4974">
        <w:rPr>
          <w:rFonts w:ascii="Arial" w:hAnsi="Arial" w:cs="Arial"/>
          <w:lang w:val="en-US"/>
        </w:rPr>
        <w:t xml:space="preserve">Cornwall, United </w:t>
      </w:r>
      <w:r w:rsidR="00F3141B">
        <w:rPr>
          <w:rFonts w:ascii="Arial" w:hAnsi="Arial" w:cs="Arial"/>
          <w:lang w:val="en-US"/>
        </w:rPr>
        <w:t>Kingdom </w:t>
      </w:r>
      <w:r w:rsidR="00545D9A">
        <w:rPr>
          <w:rFonts w:ascii="Arial" w:hAnsi="Arial" w:cs="Arial"/>
          <w:lang w:val="en-US"/>
        </w:rPr>
        <w:t xml:space="preserve">as a </w:t>
      </w:r>
      <w:r w:rsidRPr="005B4974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roject to mark the Millennium. ShelterBox was launched by the club that same year. </w:t>
      </w:r>
      <w:r w:rsidR="00D12BFD">
        <w:rPr>
          <w:rFonts w:ascii="Arial" w:hAnsi="Arial" w:cs="Arial"/>
          <w:lang w:val="en-US"/>
        </w:rPr>
        <w:t>W</w:t>
      </w:r>
      <w:r w:rsidR="00F00950">
        <w:rPr>
          <w:rFonts w:ascii="Arial" w:hAnsi="Arial" w:cs="Arial"/>
        </w:rPr>
        <w:t xml:space="preserve">e have </w:t>
      </w:r>
      <w:r w:rsidR="008C0566" w:rsidRPr="000D0AEC">
        <w:rPr>
          <w:rFonts w:ascii="Arial" w:hAnsi="Arial" w:cs="Arial"/>
        </w:rPr>
        <w:t xml:space="preserve">grown to become </w:t>
      </w:r>
      <w:r>
        <w:rPr>
          <w:rFonts w:ascii="Arial" w:hAnsi="Arial" w:cs="Arial"/>
        </w:rPr>
        <w:t>a respected humanitarian organiz</w:t>
      </w:r>
      <w:r w:rsidR="008C0566" w:rsidRPr="000D0AEC">
        <w:rPr>
          <w:rFonts w:ascii="Arial" w:hAnsi="Arial" w:cs="Arial"/>
        </w:rPr>
        <w:t>ation and</w:t>
      </w:r>
      <w:r w:rsidR="00F00950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>supported</w:t>
      </w:r>
      <w:r w:rsidR="008C0566" w:rsidRPr="000D0AEC">
        <w:rPr>
          <w:rFonts w:ascii="Arial" w:hAnsi="Arial" w:cs="Arial"/>
        </w:rPr>
        <w:t xml:space="preserve"> over 1.5 million people.</w:t>
      </w:r>
      <w:r w:rsidR="00EB7F09">
        <w:rPr>
          <w:rFonts w:ascii="Arial" w:hAnsi="Arial" w:cs="Arial"/>
        </w:rPr>
        <w:t xml:space="preserve"> </w:t>
      </w:r>
      <w:r w:rsidR="00EB7F09" w:rsidRPr="00EB7F09">
        <w:rPr>
          <w:rFonts w:ascii="Arial" w:hAnsi="Arial" w:cs="Arial"/>
        </w:rPr>
        <w:t xml:space="preserve">Volunteers are the backbone of everything that we do at ShelterBox. From </w:t>
      </w:r>
      <w:r w:rsidR="00A629F4">
        <w:rPr>
          <w:rFonts w:ascii="Arial" w:hAnsi="Arial" w:cs="Arial"/>
        </w:rPr>
        <w:t>f</w:t>
      </w:r>
      <w:r w:rsidR="00EB7F09" w:rsidRPr="00EB7F09">
        <w:rPr>
          <w:rFonts w:ascii="Arial" w:hAnsi="Arial" w:cs="Arial"/>
        </w:rPr>
        <w:t xml:space="preserve">undraising to </w:t>
      </w:r>
      <w:r w:rsidR="00A629F4">
        <w:rPr>
          <w:rFonts w:ascii="Arial" w:hAnsi="Arial" w:cs="Arial"/>
        </w:rPr>
        <w:t>r</w:t>
      </w:r>
      <w:r w:rsidR="00EB7F09" w:rsidRPr="00EB7F09">
        <w:rPr>
          <w:rFonts w:ascii="Arial" w:hAnsi="Arial" w:cs="Arial"/>
        </w:rPr>
        <w:t xml:space="preserve">esponding to disasters when they strike, </w:t>
      </w:r>
      <w:r w:rsidR="00404504">
        <w:rPr>
          <w:rFonts w:ascii="Arial" w:hAnsi="Arial" w:cs="Arial"/>
        </w:rPr>
        <w:t>w</w:t>
      </w:r>
      <w:r w:rsidR="00D12BFD">
        <w:rPr>
          <w:rFonts w:ascii="Arial" w:hAnsi="Arial" w:cs="Arial"/>
        </w:rPr>
        <w:t xml:space="preserve">e could not reach nearly as many families </w:t>
      </w:r>
      <w:r w:rsidR="00476670">
        <w:rPr>
          <w:rFonts w:ascii="Arial" w:hAnsi="Arial" w:cs="Arial"/>
        </w:rPr>
        <w:t xml:space="preserve">without the support of our </w:t>
      </w:r>
      <w:r w:rsidR="00B5593D">
        <w:rPr>
          <w:rFonts w:ascii="Arial" w:hAnsi="Arial" w:cs="Arial"/>
        </w:rPr>
        <w:t xml:space="preserve">many </w:t>
      </w:r>
      <w:r w:rsidR="003D11BE">
        <w:rPr>
          <w:rFonts w:ascii="Arial" w:hAnsi="Arial" w:cs="Arial"/>
        </w:rPr>
        <w:t>committed and enthusiastic</w:t>
      </w:r>
      <w:r w:rsidR="006426DE">
        <w:rPr>
          <w:rFonts w:ascii="Arial" w:hAnsi="Arial" w:cs="Arial"/>
        </w:rPr>
        <w:t xml:space="preserve"> volunteers.</w:t>
      </w:r>
      <w:r w:rsidR="00B972BE">
        <w:rPr>
          <w:rFonts w:ascii="Arial" w:hAnsi="Arial" w:cs="Arial"/>
        </w:rPr>
        <w:t xml:space="preserve"> </w:t>
      </w:r>
      <w:bookmarkStart w:id="0" w:name="_GoBack"/>
      <w:bookmarkEnd w:id="0"/>
    </w:p>
    <w:p w14:paraId="01D6A680" w14:textId="77777777" w:rsidR="00365DD1" w:rsidRDefault="00365DD1" w:rsidP="005B4974">
      <w:pPr>
        <w:ind w:left="-851" w:right="-846"/>
        <w:contextualSpacing/>
        <w:jc w:val="both"/>
        <w:rPr>
          <w:rFonts w:ascii="Arial" w:hAnsi="Arial" w:cs="Arial"/>
        </w:rPr>
      </w:pPr>
    </w:p>
    <w:p w14:paraId="7FDFDFE5" w14:textId="55529687" w:rsidR="008C0566" w:rsidRDefault="00240085" w:rsidP="005B4974">
      <w:pPr>
        <w:ind w:left="-851" w:right="-8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972BE">
        <w:rPr>
          <w:rFonts w:ascii="Arial" w:hAnsi="Arial" w:cs="Arial"/>
        </w:rPr>
        <w:t xml:space="preserve">ith National Volunteer Week </w:t>
      </w:r>
      <w:r w:rsidR="002617AB">
        <w:rPr>
          <w:rFonts w:ascii="Arial" w:hAnsi="Arial" w:cs="Arial"/>
        </w:rPr>
        <w:t xml:space="preserve">this month, </w:t>
      </w:r>
      <w:r w:rsidR="009E3578">
        <w:rPr>
          <w:rFonts w:ascii="Arial" w:hAnsi="Arial" w:cs="Arial"/>
        </w:rPr>
        <w:t>we are</w:t>
      </w:r>
      <w:r w:rsidR="008376FF">
        <w:rPr>
          <w:rFonts w:ascii="Arial" w:hAnsi="Arial" w:cs="Arial"/>
        </w:rPr>
        <w:t xml:space="preserve"> </w:t>
      </w:r>
      <w:r w:rsidR="009E3578">
        <w:rPr>
          <w:rFonts w:ascii="Arial" w:hAnsi="Arial" w:cs="Arial"/>
        </w:rPr>
        <w:t>recogni</w:t>
      </w:r>
      <w:r w:rsidR="008376FF">
        <w:rPr>
          <w:rFonts w:ascii="Arial" w:hAnsi="Arial" w:cs="Arial"/>
        </w:rPr>
        <w:t>zing</w:t>
      </w:r>
      <w:r w:rsidR="00690ED1">
        <w:rPr>
          <w:rFonts w:ascii="Arial" w:hAnsi="Arial" w:cs="Arial"/>
        </w:rPr>
        <w:t xml:space="preserve"> </w:t>
      </w:r>
      <w:r w:rsidR="00280BE3">
        <w:rPr>
          <w:rFonts w:ascii="Arial" w:hAnsi="Arial" w:cs="Arial"/>
        </w:rPr>
        <w:t>o</w:t>
      </w:r>
      <w:r w:rsidR="00DA37F5">
        <w:rPr>
          <w:rFonts w:ascii="Arial" w:hAnsi="Arial" w:cs="Arial"/>
        </w:rPr>
        <w:t xml:space="preserve">ne of our </w:t>
      </w:r>
      <w:r w:rsidR="00690ED1">
        <w:rPr>
          <w:rFonts w:ascii="Arial" w:hAnsi="Arial" w:cs="Arial"/>
        </w:rPr>
        <w:t>dedicated volunteers who</w:t>
      </w:r>
      <w:r w:rsidR="00CE2462">
        <w:rPr>
          <w:rFonts w:ascii="Arial" w:hAnsi="Arial" w:cs="Arial"/>
        </w:rPr>
        <w:t>,</w:t>
      </w:r>
      <w:r w:rsidR="008C0566" w:rsidRPr="000D0AEC">
        <w:rPr>
          <w:rFonts w:ascii="Arial" w:hAnsi="Arial" w:cs="Arial"/>
        </w:rPr>
        <w:t xml:space="preserve"> </w:t>
      </w:r>
      <w:r w:rsidR="00E47404">
        <w:rPr>
          <w:rFonts w:ascii="Arial" w:hAnsi="Arial" w:cs="Arial"/>
        </w:rPr>
        <w:t>without their support</w:t>
      </w:r>
      <w:r w:rsidR="00CE2462">
        <w:rPr>
          <w:rFonts w:ascii="Arial" w:hAnsi="Arial" w:cs="Arial"/>
        </w:rPr>
        <w:t>,</w:t>
      </w:r>
      <w:r w:rsidR="00E47404">
        <w:rPr>
          <w:rFonts w:ascii="Arial" w:hAnsi="Arial" w:cs="Arial"/>
        </w:rPr>
        <w:t xml:space="preserve"> </w:t>
      </w:r>
      <w:r w:rsidR="005A6070">
        <w:rPr>
          <w:rFonts w:ascii="Arial" w:hAnsi="Arial" w:cs="Arial"/>
        </w:rPr>
        <w:t xml:space="preserve">we </w:t>
      </w:r>
      <w:r w:rsidR="001D2DE0">
        <w:rPr>
          <w:rFonts w:ascii="Arial" w:hAnsi="Arial" w:cs="Arial"/>
        </w:rPr>
        <w:t xml:space="preserve">would not </w:t>
      </w:r>
      <w:r w:rsidR="00835AA9">
        <w:rPr>
          <w:rFonts w:ascii="Arial" w:hAnsi="Arial" w:cs="Arial"/>
        </w:rPr>
        <w:t xml:space="preserve">be </w:t>
      </w:r>
      <w:r w:rsidR="008423A7">
        <w:rPr>
          <w:rFonts w:ascii="Arial" w:hAnsi="Arial" w:cs="Arial"/>
        </w:rPr>
        <w:t xml:space="preserve">able to </w:t>
      </w:r>
      <w:r w:rsidR="00AC6F5A">
        <w:rPr>
          <w:rFonts w:ascii="Arial" w:hAnsi="Arial" w:cs="Arial"/>
        </w:rPr>
        <w:t>he</w:t>
      </w:r>
      <w:r w:rsidR="00D02F1F">
        <w:rPr>
          <w:rFonts w:ascii="Arial" w:hAnsi="Arial" w:cs="Arial"/>
        </w:rPr>
        <w:t xml:space="preserve">lp </w:t>
      </w:r>
      <w:r w:rsidR="00B04E12">
        <w:rPr>
          <w:rFonts w:ascii="Arial" w:hAnsi="Arial" w:cs="Arial"/>
        </w:rPr>
        <w:t>families on their journey of self-recovery.</w:t>
      </w:r>
      <w:r w:rsidR="003D11BE">
        <w:rPr>
          <w:rFonts w:ascii="Arial" w:hAnsi="Arial" w:cs="Arial"/>
        </w:rPr>
        <w:t xml:space="preserve"> We would like to introduce you to Rotarian Dave Hallet</w:t>
      </w:r>
      <w:r w:rsidR="007C6D2A">
        <w:rPr>
          <w:rFonts w:ascii="Arial" w:hAnsi="Arial" w:cs="Arial"/>
        </w:rPr>
        <w:t>t</w:t>
      </w:r>
      <w:r w:rsidR="003D11BE">
        <w:rPr>
          <w:rFonts w:ascii="Arial" w:hAnsi="Arial" w:cs="Arial"/>
        </w:rPr>
        <w:t xml:space="preserve">. </w:t>
      </w:r>
    </w:p>
    <w:p w14:paraId="50C914EE" w14:textId="4D34D257" w:rsidR="00B546CF" w:rsidRDefault="00B546CF" w:rsidP="005B4974">
      <w:pPr>
        <w:ind w:left="-851" w:right="-846"/>
        <w:contextualSpacing/>
        <w:jc w:val="both"/>
        <w:rPr>
          <w:rFonts w:ascii="Arial" w:hAnsi="Arial" w:cs="Arial"/>
        </w:rPr>
      </w:pPr>
    </w:p>
    <w:p w14:paraId="7E763250" w14:textId="22008CD2" w:rsidR="00B546CF" w:rsidRDefault="00B546CF" w:rsidP="005B4974">
      <w:pPr>
        <w:ind w:left="-851" w:right="-8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Dave has been volunteering with ShelterBox since 200</w:t>
      </w:r>
      <w:r w:rsidR="00BA07F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and was </w:t>
      </w:r>
      <w:r w:rsidR="009C6212">
        <w:rPr>
          <w:rFonts w:ascii="Arial" w:hAnsi="Arial" w:cs="Arial"/>
        </w:rPr>
        <w:t>fundamental</w:t>
      </w:r>
      <w:r>
        <w:rPr>
          <w:rFonts w:ascii="Arial" w:hAnsi="Arial" w:cs="Arial"/>
        </w:rPr>
        <w:t xml:space="preserve"> in the creat</w:t>
      </w:r>
      <w:r w:rsidR="008022DD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ShelterBox </w:t>
      </w:r>
      <w:r>
        <w:br/>
      </w:r>
      <w:r>
        <w:rPr>
          <w:rFonts w:ascii="Arial" w:hAnsi="Arial" w:cs="Arial"/>
        </w:rPr>
        <w:t>Canada in 2010.</w:t>
      </w:r>
      <w:r w:rsidR="00F00E83">
        <w:rPr>
          <w:rFonts w:ascii="Arial" w:hAnsi="Arial" w:cs="Arial"/>
        </w:rPr>
        <w:t xml:space="preserve"> He began his ShelterBox </w:t>
      </w:r>
      <w:r w:rsidR="00CE2462">
        <w:rPr>
          <w:rFonts w:ascii="Arial" w:hAnsi="Arial" w:cs="Arial"/>
        </w:rPr>
        <w:t>j</w:t>
      </w:r>
      <w:r w:rsidR="00F00E83">
        <w:rPr>
          <w:rFonts w:ascii="Arial" w:hAnsi="Arial" w:cs="Arial"/>
        </w:rPr>
        <w:t xml:space="preserve">ourney as a Rotarian from </w:t>
      </w:r>
      <w:r w:rsidR="00EC0169">
        <w:rPr>
          <w:rFonts w:ascii="Arial" w:hAnsi="Arial" w:cs="Arial"/>
        </w:rPr>
        <w:t>the Rotary Club of Kingston Waterfront</w:t>
      </w:r>
      <w:r w:rsidR="00F83963">
        <w:rPr>
          <w:rFonts w:ascii="Arial" w:hAnsi="Arial" w:cs="Arial"/>
        </w:rPr>
        <w:t>, raising funds</w:t>
      </w:r>
      <w:r w:rsidR="001055FB">
        <w:rPr>
          <w:rFonts w:ascii="Arial" w:hAnsi="Arial" w:cs="Arial"/>
        </w:rPr>
        <w:t xml:space="preserve"> to support families</w:t>
      </w:r>
      <w:r w:rsidR="00F83963">
        <w:rPr>
          <w:rFonts w:ascii="Arial" w:hAnsi="Arial" w:cs="Arial"/>
        </w:rPr>
        <w:t xml:space="preserve"> and</w:t>
      </w:r>
      <w:r w:rsidR="00535E01">
        <w:rPr>
          <w:rFonts w:ascii="Arial" w:hAnsi="Arial" w:cs="Arial"/>
        </w:rPr>
        <w:t xml:space="preserve"> ShelterBox</w:t>
      </w:r>
      <w:r w:rsidR="00F83963">
        <w:rPr>
          <w:rFonts w:ascii="Arial" w:hAnsi="Arial" w:cs="Arial"/>
        </w:rPr>
        <w:t xml:space="preserve"> awareness</w:t>
      </w:r>
      <w:r w:rsidR="00535E01">
        <w:rPr>
          <w:rFonts w:ascii="Arial" w:hAnsi="Arial" w:cs="Arial"/>
        </w:rPr>
        <w:t>.</w:t>
      </w:r>
      <w:r w:rsidR="00F83963">
        <w:rPr>
          <w:rFonts w:ascii="Arial" w:hAnsi="Arial" w:cs="Arial"/>
        </w:rPr>
        <w:t xml:space="preserve"> </w:t>
      </w:r>
      <w:r w:rsidR="00F94494">
        <w:rPr>
          <w:rFonts w:ascii="Arial" w:hAnsi="Arial" w:cs="Arial"/>
        </w:rPr>
        <w:t>In 2007</w:t>
      </w:r>
      <w:r w:rsidR="2949F9BA" w:rsidRPr="2949F9BA">
        <w:rPr>
          <w:rFonts w:ascii="Arial" w:hAnsi="Arial" w:cs="Arial"/>
        </w:rPr>
        <w:t>,</w:t>
      </w:r>
      <w:r w:rsidR="00F94494">
        <w:rPr>
          <w:rFonts w:ascii="Arial" w:hAnsi="Arial" w:cs="Arial"/>
        </w:rPr>
        <w:t xml:space="preserve"> </w:t>
      </w:r>
      <w:r w:rsidR="009125CD">
        <w:rPr>
          <w:rFonts w:ascii="Arial" w:hAnsi="Arial" w:cs="Arial"/>
        </w:rPr>
        <w:t xml:space="preserve">he </w:t>
      </w:r>
      <w:r w:rsidR="008D4586">
        <w:rPr>
          <w:rFonts w:ascii="Arial" w:hAnsi="Arial" w:cs="Arial"/>
        </w:rPr>
        <w:t xml:space="preserve">accepted the opportunity to be trained </w:t>
      </w:r>
      <w:r w:rsidR="00CE2462">
        <w:rPr>
          <w:rFonts w:ascii="Arial" w:hAnsi="Arial" w:cs="Arial"/>
        </w:rPr>
        <w:t>to</w:t>
      </w:r>
      <w:r w:rsidR="008D4586">
        <w:rPr>
          <w:rFonts w:ascii="Arial" w:hAnsi="Arial" w:cs="Arial"/>
        </w:rPr>
        <w:t xml:space="preserve"> become a ShelterBox Response Team Member</w:t>
      </w:r>
      <w:r w:rsidR="0049092C">
        <w:rPr>
          <w:rFonts w:ascii="Arial" w:hAnsi="Arial" w:cs="Arial"/>
        </w:rPr>
        <w:t xml:space="preserve">. After </w:t>
      </w:r>
      <w:r w:rsidR="00CE2462">
        <w:rPr>
          <w:rFonts w:ascii="Arial" w:hAnsi="Arial" w:cs="Arial"/>
        </w:rPr>
        <w:t>training</w:t>
      </w:r>
      <w:r w:rsidR="00BF1AF6">
        <w:rPr>
          <w:rFonts w:ascii="Arial" w:hAnsi="Arial" w:cs="Arial"/>
        </w:rPr>
        <w:t>,</w:t>
      </w:r>
      <w:r w:rsidR="0049092C">
        <w:rPr>
          <w:rFonts w:ascii="Arial" w:hAnsi="Arial" w:cs="Arial"/>
        </w:rPr>
        <w:t xml:space="preserve"> he had the opportunity to </w:t>
      </w:r>
      <w:r w:rsidR="00EA3E55">
        <w:rPr>
          <w:rFonts w:ascii="Arial" w:hAnsi="Arial" w:cs="Arial"/>
        </w:rPr>
        <w:t xml:space="preserve">deploy </w:t>
      </w:r>
      <w:r w:rsidR="00CE2462">
        <w:rPr>
          <w:rFonts w:ascii="Arial" w:hAnsi="Arial" w:cs="Arial"/>
        </w:rPr>
        <w:t>in</w:t>
      </w:r>
      <w:r w:rsidR="00EA3E55">
        <w:rPr>
          <w:rFonts w:ascii="Arial" w:hAnsi="Arial" w:cs="Arial"/>
        </w:rPr>
        <w:t xml:space="preserve"> areas that had been </w:t>
      </w:r>
      <w:r w:rsidR="008F5C99">
        <w:rPr>
          <w:rFonts w:ascii="Arial" w:hAnsi="Arial" w:cs="Arial"/>
        </w:rPr>
        <w:t xml:space="preserve">hit by many different disasters. His first deployment was </w:t>
      </w:r>
      <w:r w:rsidR="00AC1DF4">
        <w:rPr>
          <w:rFonts w:ascii="Arial" w:hAnsi="Arial" w:cs="Arial"/>
        </w:rPr>
        <w:t xml:space="preserve">to </w:t>
      </w:r>
      <w:r w:rsidR="00260027">
        <w:rPr>
          <w:rFonts w:ascii="Arial" w:hAnsi="Arial" w:cs="Arial"/>
        </w:rPr>
        <w:t>Somali</w:t>
      </w:r>
      <w:r w:rsidR="000244D1">
        <w:rPr>
          <w:rFonts w:ascii="Arial" w:hAnsi="Arial" w:cs="Arial"/>
        </w:rPr>
        <w:t>land</w:t>
      </w:r>
      <w:r w:rsidR="0059231E">
        <w:rPr>
          <w:rFonts w:ascii="Arial" w:hAnsi="Arial" w:cs="Arial"/>
        </w:rPr>
        <w:t xml:space="preserve"> </w:t>
      </w:r>
      <w:r w:rsidR="00AD1462">
        <w:rPr>
          <w:rFonts w:ascii="Arial" w:hAnsi="Arial" w:cs="Arial"/>
        </w:rPr>
        <w:t xml:space="preserve">in September 2007 </w:t>
      </w:r>
      <w:r w:rsidR="0059231E">
        <w:rPr>
          <w:rFonts w:ascii="Arial" w:hAnsi="Arial" w:cs="Arial"/>
        </w:rPr>
        <w:t xml:space="preserve">in response to </w:t>
      </w:r>
      <w:r w:rsidR="00AD1462">
        <w:rPr>
          <w:rFonts w:ascii="Arial" w:hAnsi="Arial" w:cs="Arial"/>
        </w:rPr>
        <w:t xml:space="preserve">a </w:t>
      </w:r>
      <w:r w:rsidR="008E4E21">
        <w:rPr>
          <w:rFonts w:ascii="Arial" w:hAnsi="Arial" w:cs="Arial"/>
        </w:rPr>
        <w:t xml:space="preserve">conflict </w:t>
      </w:r>
      <w:r w:rsidR="00AD1462">
        <w:rPr>
          <w:rFonts w:ascii="Arial" w:hAnsi="Arial" w:cs="Arial"/>
        </w:rPr>
        <w:t>that displaced thousands</w:t>
      </w:r>
      <w:r w:rsidR="00AC1DF4">
        <w:rPr>
          <w:rFonts w:ascii="Arial" w:hAnsi="Arial" w:cs="Arial"/>
        </w:rPr>
        <w:t>. After deployment</w:t>
      </w:r>
      <w:r w:rsidR="00905833">
        <w:rPr>
          <w:rFonts w:ascii="Arial" w:hAnsi="Arial" w:cs="Arial"/>
        </w:rPr>
        <w:t>,</w:t>
      </w:r>
      <w:r w:rsidR="00AC1DF4">
        <w:rPr>
          <w:rFonts w:ascii="Arial" w:hAnsi="Arial" w:cs="Arial"/>
        </w:rPr>
        <w:t xml:space="preserve"> Dave </w:t>
      </w:r>
      <w:r w:rsidR="006D1BF2">
        <w:rPr>
          <w:rFonts w:ascii="Arial" w:hAnsi="Arial" w:cs="Arial"/>
        </w:rPr>
        <w:t xml:space="preserve">was even more inspired to spread the word about his experience </w:t>
      </w:r>
      <w:r w:rsidR="006B6CDA">
        <w:rPr>
          <w:rFonts w:ascii="Arial" w:hAnsi="Arial" w:cs="Arial"/>
        </w:rPr>
        <w:t xml:space="preserve">working in the field with Rotarians all over the country. </w:t>
      </w:r>
    </w:p>
    <w:p w14:paraId="5F5B34CB" w14:textId="2D87095D" w:rsidR="000D0AEC" w:rsidRPr="000D0AEC" w:rsidRDefault="008C0566" w:rsidP="00C3369C">
      <w:pPr>
        <w:spacing w:after="0" w:line="240" w:lineRule="auto"/>
        <w:ind w:left="-851" w:right="-8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037954" w14:textId="4B8E8AB6" w:rsidR="00F90684" w:rsidRDefault="00BE2E4A" w:rsidP="00F90684">
      <w:pPr>
        <w:spacing w:after="0" w:line="240" w:lineRule="auto"/>
        <w:ind w:left="-851" w:right="-846"/>
        <w:jc w:val="both"/>
        <w:rPr>
          <w:rFonts w:ascii="Arial" w:eastAsia="Arial" w:hAnsi="Arial" w:cs="Arial"/>
          <w:i/>
          <w:color w:val="00B288"/>
        </w:rPr>
      </w:pPr>
      <w:r>
        <w:rPr>
          <w:rFonts w:ascii="Arial" w:eastAsia="Arial" w:hAnsi="Arial" w:cs="Arial"/>
          <w:i/>
          <w:color w:val="00B288"/>
        </w:rPr>
        <w:t>“</w:t>
      </w:r>
      <w:r w:rsidRPr="00BE2E4A">
        <w:rPr>
          <w:rFonts w:ascii="Arial" w:eastAsia="Arial" w:hAnsi="Arial" w:cs="Arial"/>
          <w:i/>
          <w:color w:val="00B288"/>
        </w:rPr>
        <w:t>When you are able to hand-deliver shelter to families who have lost their homes, loved</w:t>
      </w:r>
      <w:r w:rsidR="00DB7C3F">
        <w:rPr>
          <w:rFonts w:ascii="Arial" w:eastAsia="Arial" w:hAnsi="Arial" w:cs="Arial"/>
          <w:i/>
          <w:color w:val="00B288"/>
        </w:rPr>
        <w:t xml:space="preserve"> </w:t>
      </w:r>
      <w:r w:rsidRPr="00BE2E4A">
        <w:rPr>
          <w:rFonts w:ascii="Arial" w:eastAsia="Arial" w:hAnsi="Arial" w:cs="Arial"/>
          <w:i/>
          <w:color w:val="00B288"/>
        </w:rPr>
        <w:t>ones and livelihood, you know you are helping those families with tangible aid on their journey to recovery.</w:t>
      </w:r>
      <w:r>
        <w:rPr>
          <w:rFonts w:ascii="Arial" w:eastAsia="Arial" w:hAnsi="Arial" w:cs="Arial"/>
          <w:i/>
          <w:color w:val="00B288"/>
        </w:rPr>
        <w:t>”</w:t>
      </w:r>
    </w:p>
    <w:p w14:paraId="0D1CF165" w14:textId="77777777" w:rsidR="00BE2E4A" w:rsidRDefault="00BE2E4A" w:rsidP="00F90684">
      <w:pPr>
        <w:spacing w:after="0" w:line="240" w:lineRule="auto"/>
        <w:ind w:left="-851" w:right="-846"/>
        <w:jc w:val="both"/>
        <w:rPr>
          <w:rFonts w:ascii="Arial" w:eastAsia="Arial" w:hAnsi="Arial" w:cs="Arial"/>
        </w:rPr>
      </w:pPr>
    </w:p>
    <w:p w14:paraId="3CC4FEB8" w14:textId="2DD0BB28" w:rsidR="00FB140D" w:rsidRPr="00FB140D" w:rsidRDefault="00102581" w:rsidP="00F90684">
      <w:pPr>
        <w:spacing w:after="0" w:line="240" w:lineRule="auto"/>
        <w:ind w:left="-851" w:right="-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more than</w:t>
      </w:r>
      <w:r w:rsidR="00BA07FB">
        <w:rPr>
          <w:rFonts w:ascii="Arial" w:eastAsia="Arial" w:hAnsi="Arial" w:cs="Arial"/>
        </w:rPr>
        <w:t xml:space="preserve"> 14 years o</w:t>
      </w:r>
      <w:r w:rsidR="00260027">
        <w:rPr>
          <w:rFonts w:ascii="Arial" w:eastAsia="Arial" w:hAnsi="Arial" w:cs="Arial"/>
        </w:rPr>
        <w:t>f service,</w:t>
      </w:r>
      <w:r>
        <w:rPr>
          <w:rFonts w:ascii="Arial" w:eastAsia="Arial" w:hAnsi="Arial" w:cs="Arial"/>
        </w:rPr>
        <w:t xml:space="preserve"> </w:t>
      </w:r>
      <w:r w:rsidR="001815E1">
        <w:rPr>
          <w:rFonts w:ascii="Arial" w:eastAsia="Arial" w:hAnsi="Arial" w:cs="Arial"/>
        </w:rPr>
        <w:t xml:space="preserve">Dave </w:t>
      </w:r>
      <w:r w:rsidR="00DD66B6">
        <w:rPr>
          <w:rFonts w:ascii="Arial" w:eastAsia="Arial" w:hAnsi="Arial" w:cs="Arial"/>
        </w:rPr>
        <w:t>continues to be</w:t>
      </w:r>
      <w:r w:rsidR="005803E3">
        <w:rPr>
          <w:rFonts w:ascii="Arial" w:eastAsia="Arial" w:hAnsi="Arial" w:cs="Arial"/>
        </w:rPr>
        <w:t xml:space="preserve"> a ShelterBox Response Team Member </w:t>
      </w:r>
      <w:r w:rsidR="00641DD0">
        <w:rPr>
          <w:rFonts w:ascii="Arial" w:eastAsia="Arial" w:hAnsi="Arial" w:cs="Arial"/>
        </w:rPr>
        <w:t xml:space="preserve">(SRT) </w:t>
      </w:r>
      <w:r w:rsidR="00987323">
        <w:rPr>
          <w:rFonts w:ascii="Arial" w:eastAsia="Arial" w:hAnsi="Arial" w:cs="Arial"/>
        </w:rPr>
        <w:t xml:space="preserve">and ambassador who pours his ShelterBox passion into everything he does. </w:t>
      </w:r>
      <w:r w:rsidR="00BE0B24">
        <w:rPr>
          <w:rFonts w:ascii="Arial" w:eastAsia="Arial" w:hAnsi="Arial" w:cs="Arial"/>
        </w:rPr>
        <w:t xml:space="preserve">He plans to continue to deploy in regions </w:t>
      </w:r>
      <w:r w:rsidR="006E18ED">
        <w:rPr>
          <w:rFonts w:ascii="Arial" w:eastAsia="Arial" w:hAnsi="Arial" w:cs="Arial"/>
        </w:rPr>
        <w:t xml:space="preserve">in need, but also to continue to work </w:t>
      </w:r>
      <w:r w:rsidR="00703B98">
        <w:rPr>
          <w:rFonts w:ascii="Arial" w:eastAsia="Arial" w:hAnsi="Arial" w:cs="Arial"/>
        </w:rPr>
        <w:t xml:space="preserve">to </w:t>
      </w:r>
      <w:r w:rsidR="006E18ED">
        <w:rPr>
          <w:rFonts w:ascii="Arial" w:eastAsia="Arial" w:hAnsi="Arial" w:cs="Arial"/>
        </w:rPr>
        <w:t xml:space="preserve">raise awareness </w:t>
      </w:r>
      <w:r w:rsidR="00130240">
        <w:rPr>
          <w:rFonts w:ascii="Arial" w:eastAsia="Arial" w:hAnsi="Arial" w:cs="Arial"/>
        </w:rPr>
        <w:t>around</w:t>
      </w:r>
      <w:r w:rsidR="000F4553">
        <w:rPr>
          <w:rFonts w:ascii="Arial" w:eastAsia="Arial" w:hAnsi="Arial" w:cs="Arial"/>
        </w:rPr>
        <w:t xml:space="preserve"> the</w:t>
      </w:r>
      <w:r w:rsidR="00EE0A5D">
        <w:rPr>
          <w:rFonts w:ascii="Arial" w:eastAsia="Arial" w:hAnsi="Arial" w:cs="Arial"/>
        </w:rPr>
        <w:t xml:space="preserve"> </w:t>
      </w:r>
      <w:r w:rsidR="19FBC999" w:rsidRPr="19FBC999">
        <w:rPr>
          <w:rFonts w:ascii="Arial" w:eastAsia="Arial" w:hAnsi="Arial" w:cs="Arial"/>
        </w:rPr>
        <w:t>importance</w:t>
      </w:r>
      <w:r w:rsidR="000F4B78">
        <w:rPr>
          <w:rFonts w:ascii="Arial" w:eastAsia="Arial" w:hAnsi="Arial" w:cs="Arial"/>
        </w:rPr>
        <w:t xml:space="preserve"> </w:t>
      </w:r>
      <w:r w:rsidR="00EE0A5D">
        <w:rPr>
          <w:rFonts w:ascii="Arial" w:eastAsia="Arial" w:hAnsi="Arial" w:cs="Arial"/>
        </w:rPr>
        <w:t xml:space="preserve">of </w:t>
      </w:r>
      <w:r w:rsidR="00556D5A">
        <w:rPr>
          <w:rFonts w:ascii="Arial" w:eastAsia="Arial" w:hAnsi="Arial" w:cs="Arial"/>
        </w:rPr>
        <w:t>ShelterBox</w:t>
      </w:r>
      <w:r w:rsidR="000F4553">
        <w:rPr>
          <w:rFonts w:ascii="Arial" w:eastAsia="Arial" w:hAnsi="Arial" w:cs="Arial"/>
        </w:rPr>
        <w:t>’s</w:t>
      </w:r>
      <w:r w:rsidR="00556D5A">
        <w:rPr>
          <w:rFonts w:ascii="Arial" w:eastAsia="Arial" w:hAnsi="Arial" w:cs="Arial"/>
        </w:rPr>
        <w:t xml:space="preserve"> mission </w:t>
      </w:r>
      <w:r w:rsidR="000F4B78">
        <w:rPr>
          <w:rFonts w:ascii="Arial" w:eastAsia="Arial" w:hAnsi="Arial" w:cs="Arial"/>
        </w:rPr>
        <w:t xml:space="preserve">so that Rotarians are ready to help when disaster strikes. </w:t>
      </w:r>
    </w:p>
    <w:p w14:paraId="643B4348" w14:textId="77777777" w:rsidR="00FB140D" w:rsidRPr="00F90684" w:rsidRDefault="00FB140D" w:rsidP="00F90684">
      <w:pPr>
        <w:spacing w:after="0" w:line="240" w:lineRule="auto"/>
        <w:ind w:left="-851" w:right="-846"/>
        <w:jc w:val="both"/>
        <w:rPr>
          <w:rFonts w:ascii="Arial" w:eastAsia="Arial" w:hAnsi="Arial" w:cs="Arial"/>
        </w:rPr>
      </w:pPr>
    </w:p>
    <w:p w14:paraId="790AD8D2" w14:textId="46CF8C8F" w:rsidR="00F3141B" w:rsidRDefault="004744A7" w:rsidP="00F90684">
      <w:pPr>
        <w:spacing w:after="0" w:line="240" w:lineRule="auto"/>
        <w:ind w:left="-851" w:right="-846"/>
        <w:jc w:val="both"/>
        <w:rPr>
          <w:rFonts w:ascii="Arial" w:eastAsia="Arial" w:hAnsi="Arial" w:cs="Arial"/>
          <w:i/>
          <w:color w:val="00B288"/>
        </w:rPr>
      </w:pPr>
      <w:r>
        <w:rPr>
          <w:rFonts w:ascii="Arial" w:eastAsia="Arial" w:hAnsi="Arial" w:cs="Arial"/>
          <w:i/>
          <w:color w:val="00B288"/>
        </w:rPr>
        <w:t>“</w:t>
      </w:r>
      <w:r w:rsidRPr="004744A7">
        <w:rPr>
          <w:rFonts w:ascii="Arial" w:eastAsia="Arial" w:hAnsi="Arial" w:cs="Arial"/>
          <w:i/>
          <w:color w:val="00B288"/>
        </w:rPr>
        <w:t xml:space="preserve">The look of relief on a mother's face when she gets to move her children into a tent or a father's look of determination to repair his family's home when provided a </w:t>
      </w:r>
      <w:proofErr w:type="spellStart"/>
      <w:r w:rsidRPr="004744A7">
        <w:rPr>
          <w:rFonts w:ascii="Arial" w:eastAsia="Arial" w:hAnsi="Arial" w:cs="Arial"/>
          <w:i/>
          <w:color w:val="00B288"/>
        </w:rPr>
        <w:t>ShelterKit</w:t>
      </w:r>
      <w:proofErr w:type="spellEnd"/>
      <w:r w:rsidRPr="004744A7">
        <w:rPr>
          <w:rFonts w:ascii="Arial" w:eastAsia="Arial" w:hAnsi="Arial" w:cs="Arial"/>
          <w:i/>
          <w:color w:val="00B288"/>
        </w:rPr>
        <w:t xml:space="preserve"> is priceless.</w:t>
      </w:r>
      <w:r>
        <w:rPr>
          <w:rFonts w:ascii="Arial" w:eastAsia="Arial" w:hAnsi="Arial" w:cs="Arial"/>
          <w:i/>
          <w:color w:val="00B288"/>
        </w:rPr>
        <w:t>”</w:t>
      </w:r>
    </w:p>
    <w:p w14:paraId="235033AD" w14:textId="3A8229C5" w:rsidR="00731DA0" w:rsidRPr="00C77937" w:rsidRDefault="00731DA0" w:rsidP="00F90684">
      <w:pPr>
        <w:spacing w:after="0" w:line="240" w:lineRule="auto"/>
        <w:ind w:left="-851" w:right="-846"/>
        <w:jc w:val="both"/>
        <w:rPr>
          <w:rFonts w:ascii="Arial" w:hAnsi="Arial" w:cs="Arial"/>
          <w:color w:val="000000" w:themeColor="text1"/>
        </w:rPr>
      </w:pPr>
    </w:p>
    <w:p w14:paraId="2E89381E" w14:textId="73FEB876" w:rsidR="00AD771C" w:rsidRPr="00C77937" w:rsidRDefault="00AD771C" w:rsidP="00F90684">
      <w:pPr>
        <w:spacing w:after="0" w:line="240" w:lineRule="auto"/>
        <w:ind w:left="-851" w:right="-846"/>
        <w:jc w:val="both"/>
        <w:rPr>
          <w:rFonts w:ascii="Arial" w:hAnsi="Arial" w:cs="Arial"/>
          <w:color w:val="000000" w:themeColor="text1"/>
        </w:rPr>
      </w:pPr>
      <w:r w:rsidRPr="00C77937">
        <w:rPr>
          <w:rFonts w:ascii="Arial" w:hAnsi="Arial" w:cs="Arial"/>
          <w:color w:val="000000" w:themeColor="text1"/>
        </w:rPr>
        <w:t>This April we want to thank</w:t>
      </w:r>
      <w:r w:rsidR="00CF77EA" w:rsidRPr="00C77937">
        <w:rPr>
          <w:rFonts w:ascii="Arial" w:hAnsi="Arial" w:cs="Arial"/>
          <w:color w:val="000000" w:themeColor="text1"/>
        </w:rPr>
        <w:t xml:space="preserve"> Dave and </w:t>
      </w:r>
      <w:r w:rsidR="00835DC8" w:rsidRPr="00C77937">
        <w:rPr>
          <w:rFonts w:ascii="Arial" w:hAnsi="Arial" w:cs="Arial"/>
          <w:color w:val="000000" w:themeColor="text1"/>
        </w:rPr>
        <w:t>all</w:t>
      </w:r>
      <w:r w:rsidRPr="00C77937">
        <w:rPr>
          <w:rFonts w:ascii="Arial" w:hAnsi="Arial" w:cs="Arial"/>
          <w:color w:val="000000" w:themeColor="text1"/>
        </w:rPr>
        <w:t xml:space="preserve"> </w:t>
      </w:r>
      <w:r w:rsidR="00CF77EA" w:rsidRPr="00C77937">
        <w:rPr>
          <w:rFonts w:ascii="Arial" w:hAnsi="Arial" w:cs="Arial"/>
          <w:color w:val="000000" w:themeColor="text1"/>
        </w:rPr>
        <w:t xml:space="preserve">our amazing volunteers for everything that they do for </w:t>
      </w:r>
      <w:r w:rsidR="00127872" w:rsidRPr="00C77937">
        <w:rPr>
          <w:rFonts w:ascii="Arial" w:hAnsi="Arial" w:cs="Arial"/>
          <w:color w:val="000000" w:themeColor="text1"/>
        </w:rPr>
        <w:t>ShelterBox</w:t>
      </w:r>
      <w:r w:rsidR="00C77937" w:rsidRPr="00C77937">
        <w:rPr>
          <w:rFonts w:ascii="Arial" w:hAnsi="Arial" w:cs="Arial"/>
          <w:color w:val="000000" w:themeColor="text1"/>
        </w:rPr>
        <w:t xml:space="preserve">. </w:t>
      </w:r>
    </w:p>
    <w:p w14:paraId="049CACC5" w14:textId="19C9EA65" w:rsidR="00545D9A" w:rsidRDefault="0061527F" w:rsidP="00545D9A">
      <w:pPr>
        <w:spacing w:after="0" w:line="240" w:lineRule="auto"/>
        <w:ind w:left="-851" w:right="-846"/>
        <w:contextualSpacing/>
      </w:pPr>
      <w:r>
        <w:rPr>
          <w:rFonts w:ascii="Arial" w:hAnsi="Arial" w:cs="Arial"/>
          <w:color w:val="000000" w:themeColor="text1"/>
        </w:rPr>
        <w:t xml:space="preserve">Read more about how you </w:t>
      </w:r>
      <w:r w:rsidR="00BA0652">
        <w:rPr>
          <w:rFonts w:ascii="Arial" w:hAnsi="Arial" w:cs="Arial"/>
          <w:color w:val="000000" w:themeColor="text1"/>
        </w:rPr>
        <w:t xml:space="preserve">or your club can </w:t>
      </w:r>
      <w:r w:rsidR="003B0456">
        <w:rPr>
          <w:rFonts w:ascii="Arial" w:hAnsi="Arial" w:cs="Arial"/>
          <w:color w:val="000000" w:themeColor="text1"/>
        </w:rPr>
        <w:t>volunteer with us</w:t>
      </w:r>
      <w:r w:rsidR="000D0AEC">
        <w:rPr>
          <w:rFonts w:ascii="Arial" w:hAnsi="Arial" w:cs="Arial"/>
          <w:color w:val="000000" w:themeColor="text1"/>
        </w:rPr>
        <w:t>:</w:t>
      </w:r>
      <w:r w:rsidR="005A3697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545D9A" w:rsidRPr="000B1074">
          <w:rPr>
            <w:rStyle w:val="Hyperlink"/>
          </w:rPr>
          <w:t>shelterboxcanada.org/</w:t>
        </w:r>
        <w:proofErr w:type="spellStart"/>
        <w:r w:rsidR="00545D9A" w:rsidRPr="000B1074">
          <w:rPr>
            <w:rStyle w:val="Hyperlink"/>
          </w:rPr>
          <w:t>actiontoolkit</w:t>
        </w:r>
        <w:proofErr w:type="spellEnd"/>
      </w:hyperlink>
    </w:p>
    <w:p w14:paraId="5459D25A" w14:textId="77777777" w:rsidR="00545D9A" w:rsidRDefault="00545D9A" w:rsidP="00545D9A">
      <w:pPr>
        <w:spacing w:after="0" w:line="240" w:lineRule="auto"/>
        <w:ind w:left="-851" w:right="-846"/>
        <w:contextualSpacing/>
      </w:pPr>
    </w:p>
    <w:p w14:paraId="33C8CFF8" w14:textId="7EF6C614" w:rsidR="00767234" w:rsidRPr="004070DD" w:rsidRDefault="0061527F" w:rsidP="0061527F">
      <w:pPr>
        <w:spacing w:after="0" w:line="240" w:lineRule="auto"/>
        <w:ind w:left="-851" w:right="-846"/>
        <w:contextualSpacing/>
        <w:jc w:val="center"/>
        <w:rPr>
          <w:rFonts w:ascii="Arial" w:hAnsi="Arial" w:cs="Arial"/>
          <w:color w:val="767171" w:themeColor="background2" w:themeShade="80"/>
          <w:sz w:val="21"/>
          <w:szCs w:val="21"/>
        </w:rPr>
      </w:pPr>
      <w:r>
        <w:t xml:space="preserve"> </w:t>
      </w:r>
      <w:r w:rsidR="00767234" w:rsidRPr="004070DD">
        <w:rPr>
          <w:rFonts w:ascii="Arial" w:hAnsi="Arial" w:cs="Arial"/>
          <w:color w:val="767171" w:themeColor="background2" w:themeShade="80"/>
          <w:sz w:val="21"/>
          <w:szCs w:val="21"/>
        </w:rPr>
        <w:t>--------------------------------------------------------------------------------------------------------------------------</w:t>
      </w:r>
    </w:p>
    <w:sectPr w:rsidR="00767234" w:rsidRPr="004070DD" w:rsidSect="00445201">
      <w:footerReference w:type="default" r:id="rId14"/>
      <w:pgSz w:w="12240" w:h="15840"/>
      <w:pgMar w:top="142" w:right="1440" w:bottom="142" w:left="1440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D1481B" w16cex:dateUtc="2020-03-10T19:25:00Z"/>
  <w16cex:commentExtensible w16cex:durableId="1F2C63AA" w16cex:dateUtc="2020-03-10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568F" w14:textId="77777777" w:rsidR="00853FD9" w:rsidRDefault="00853FD9" w:rsidP="004F041C">
      <w:pPr>
        <w:spacing w:after="0" w:line="240" w:lineRule="auto"/>
      </w:pPr>
      <w:r>
        <w:separator/>
      </w:r>
    </w:p>
  </w:endnote>
  <w:endnote w:type="continuationSeparator" w:id="0">
    <w:p w14:paraId="3322079C" w14:textId="77777777" w:rsidR="00853FD9" w:rsidRDefault="00853FD9" w:rsidP="004F041C">
      <w:pPr>
        <w:spacing w:after="0" w:line="240" w:lineRule="auto"/>
      </w:pPr>
      <w:r>
        <w:continuationSeparator/>
      </w:r>
    </w:p>
  </w:endnote>
  <w:endnote w:type="continuationNotice" w:id="1">
    <w:p w14:paraId="56ED3712" w14:textId="77777777" w:rsidR="00853FD9" w:rsidRDefault="00853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yriad Pro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ABBD" w14:textId="77777777" w:rsidR="00CF2920" w:rsidRDefault="00CF2920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b/>
        <w:color w:val="262626" w:themeColor="text1" w:themeTint="D9"/>
        <w:spacing w:val="-1"/>
        <w:sz w:val="18"/>
        <w:szCs w:val="18"/>
      </w:rPr>
    </w:pPr>
  </w:p>
  <w:p w14:paraId="0C921D59" w14:textId="77777777" w:rsidR="00445201" w:rsidRPr="001958D4" w:rsidRDefault="001958D4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b/>
        <w:spacing w:val="-1"/>
        <w:sz w:val="18"/>
        <w:szCs w:val="18"/>
      </w:rPr>
    </w:pPr>
    <w:r w:rsidRPr="001958D4">
      <w:rPr>
        <w:rFonts w:ascii="Arial" w:eastAsia="Times New Roman" w:hAnsi="Arial" w:cs="Arial"/>
        <w:noProof/>
        <w:spacing w:val="-1"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298A8604" wp14:editId="4244203E">
          <wp:simplePos x="0" y="0"/>
          <wp:positionH relativeFrom="column">
            <wp:posOffset>4761230</wp:posOffset>
          </wp:positionH>
          <wp:positionV relativeFrom="paragraph">
            <wp:posOffset>9525</wp:posOffset>
          </wp:positionV>
          <wp:extent cx="1704975" cy="640080"/>
          <wp:effectExtent l="0" t="0" r="952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tary partnership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201" w:rsidRPr="001958D4">
      <w:rPr>
        <w:rFonts w:ascii="Arial" w:eastAsia="Times New Roman" w:hAnsi="Arial" w:cs="Arial"/>
        <w:b/>
        <w:color w:val="262626" w:themeColor="text1" w:themeTint="D9"/>
        <w:spacing w:val="-1"/>
        <w:sz w:val="18"/>
        <w:szCs w:val="18"/>
      </w:rPr>
      <w:t>ShelterBox Canada – 159 Jane Street, Office 2, Toronto, ON M6S 3Y8</w:t>
    </w:r>
  </w:p>
  <w:p w14:paraId="5C7C8ED6" w14:textId="77777777" w:rsidR="00445201" w:rsidRPr="001958D4" w:rsidRDefault="00445201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spacing w:val="-1"/>
        <w:sz w:val="18"/>
        <w:szCs w:val="18"/>
      </w:rPr>
    </w:pPr>
    <w:r w:rsidRPr="001958D4">
      <w:rPr>
        <w:rFonts w:ascii="Arial" w:eastAsia="Times New Roman" w:hAnsi="Arial" w:cs="Arial"/>
        <w:spacing w:val="-1"/>
        <w:sz w:val="18"/>
        <w:szCs w:val="18"/>
      </w:rPr>
      <w:t xml:space="preserve">E: support@shelterboxcanada.org  T: 647.352.1930 </w:t>
    </w:r>
    <w:hyperlink r:id="rId2" w:history="1">
      <w:r w:rsidRPr="001958D4">
        <w:rPr>
          <w:rStyle w:val="Hyperlink"/>
          <w:rFonts w:ascii="Arial" w:eastAsia="Times New Roman" w:hAnsi="Arial" w:cs="Arial"/>
          <w:spacing w:val="-1"/>
          <w:sz w:val="18"/>
          <w:szCs w:val="18"/>
        </w:rPr>
        <w:t>www.shelterboxcanada.org</w:t>
      </w:r>
    </w:hyperlink>
  </w:p>
  <w:p w14:paraId="318087BA" w14:textId="77777777" w:rsidR="00445201" w:rsidRPr="001958D4" w:rsidRDefault="00445201" w:rsidP="00445201">
    <w:pPr>
      <w:spacing w:after="0" w:line="240" w:lineRule="auto"/>
      <w:ind w:left="142" w:right="-846"/>
      <w:contextualSpacing/>
      <w:rPr>
        <w:rFonts w:ascii="Arial" w:eastAsia="Times New Roman" w:hAnsi="Arial" w:cs="Arial"/>
        <w:spacing w:val="-1"/>
        <w:sz w:val="16"/>
        <w:szCs w:val="16"/>
      </w:rPr>
    </w:pPr>
  </w:p>
  <w:p w14:paraId="2AE3B833" w14:textId="77777777" w:rsidR="00445201" w:rsidRPr="001958D4" w:rsidRDefault="00445201" w:rsidP="00445201">
    <w:pPr>
      <w:spacing w:after="0" w:line="240" w:lineRule="auto"/>
      <w:ind w:left="-851" w:right="-846"/>
      <w:contextualSpacing/>
      <w:rPr>
        <w:rFonts w:ascii="Arial" w:eastAsia="Times New Roman" w:hAnsi="Arial" w:cs="Arial"/>
        <w:spacing w:val="-1"/>
        <w:sz w:val="16"/>
        <w:szCs w:val="16"/>
      </w:rPr>
    </w:pPr>
    <w:r w:rsidRPr="001958D4">
      <w:rPr>
        <w:rFonts w:ascii="Arial" w:eastAsia="Times New Roman" w:hAnsi="Arial" w:cs="Arial"/>
        <w:spacing w:val="-1"/>
        <w:sz w:val="16"/>
        <w:szCs w:val="16"/>
      </w:rPr>
      <w:t>ShelterBox and Rotary are official project partners in international disaster relief. ShelterBox is a registered charity independent of Rotary International and the Rotary Foundation</w:t>
    </w:r>
  </w:p>
  <w:p w14:paraId="7D1E36E5" w14:textId="77777777" w:rsidR="00445201" w:rsidRPr="00445201" w:rsidRDefault="00445201" w:rsidP="00445201">
    <w:pPr>
      <w:spacing w:after="0" w:line="240" w:lineRule="auto"/>
      <w:ind w:left="-851" w:right="-846"/>
      <w:contextualSpacing/>
      <w:rPr>
        <w:rFonts w:ascii="Open Sans" w:eastAsia="Times New Roman" w:hAnsi="Open Sans" w:cs="Open Sans"/>
        <w:spacing w:val="-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5445" w14:textId="77777777" w:rsidR="00853FD9" w:rsidRDefault="00853FD9" w:rsidP="004F041C">
      <w:pPr>
        <w:spacing w:after="0" w:line="240" w:lineRule="auto"/>
      </w:pPr>
      <w:r>
        <w:separator/>
      </w:r>
    </w:p>
  </w:footnote>
  <w:footnote w:type="continuationSeparator" w:id="0">
    <w:p w14:paraId="023A9677" w14:textId="77777777" w:rsidR="00853FD9" w:rsidRDefault="00853FD9" w:rsidP="004F041C">
      <w:pPr>
        <w:spacing w:after="0" w:line="240" w:lineRule="auto"/>
      </w:pPr>
      <w:r>
        <w:continuationSeparator/>
      </w:r>
    </w:p>
  </w:footnote>
  <w:footnote w:type="continuationNotice" w:id="1">
    <w:p w14:paraId="68AE799B" w14:textId="77777777" w:rsidR="00853FD9" w:rsidRDefault="00853F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F24"/>
    <w:multiLevelType w:val="hybridMultilevel"/>
    <w:tmpl w:val="56EAA4D8"/>
    <w:lvl w:ilvl="0" w:tplc="E7A06F4C">
      <w:start w:val="20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9FB5BDF"/>
    <w:multiLevelType w:val="hybridMultilevel"/>
    <w:tmpl w:val="4F70F4F2"/>
    <w:lvl w:ilvl="0" w:tplc="B5F298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e1MDQ0NzA1NjRT0lEKTi0uzszPAykwqQUAPVXbriwAAAA="/>
  </w:docVars>
  <w:rsids>
    <w:rsidRoot w:val="00AD5536"/>
    <w:rsid w:val="00013C6F"/>
    <w:rsid w:val="0002139F"/>
    <w:rsid w:val="000244D1"/>
    <w:rsid w:val="0003174D"/>
    <w:rsid w:val="00060536"/>
    <w:rsid w:val="00073CD1"/>
    <w:rsid w:val="000A576F"/>
    <w:rsid w:val="000A7917"/>
    <w:rsid w:val="000B7BE1"/>
    <w:rsid w:val="000D0AEC"/>
    <w:rsid w:val="000D29A7"/>
    <w:rsid w:val="000E6969"/>
    <w:rsid w:val="000F2667"/>
    <w:rsid w:val="000F4553"/>
    <w:rsid w:val="000F4B78"/>
    <w:rsid w:val="00101C98"/>
    <w:rsid w:val="00102581"/>
    <w:rsid w:val="001055FB"/>
    <w:rsid w:val="00127872"/>
    <w:rsid w:val="00130240"/>
    <w:rsid w:val="00156858"/>
    <w:rsid w:val="00160C67"/>
    <w:rsid w:val="001648C5"/>
    <w:rsid w:val="001815E1"/>
    <w:rsid w:val="001958D4"/>
    <w:rsid w:val="001A7FE3"/>
    <w:rsid w:val="001B26EE"/>
    <w:rsid w:val="001C566F"/>
    <w:rsid w:val="001C7AFC"/>
    <w:rsid w:val="001D2DE0"/>
    <w:rsid w:val="002366F0"/>
    <w:rsid w:val="00240085"/>
    <w:rsid w:val="0024541B"/>
    <w:rsid w:val="00250540"/>
    <w:rsid w:val="00260027"/>
    <w:rsid w:val="002617AB"/>
    <w:rsid w:val="002666A3"/>
    <w:rsid w:val="00280BE3"/>
    <w:rsid w:val="002861D3"/>
    <w:rsid w:val="0029513B"/>
    <w:rsid w:val="0029552A"/>
    <w:rsid w:val="002C22FD"/>
    <w:rsid w:val="002F5A38"/>
    <w:rsid w:val="00342F7B"/>
    <w:rsid w:val="00365DD1"/>
    <w:rsid w:val="003836F0"/>
    <w:rsid w:val="00385534"/>
    <w:rsid w:val="003A6149"/>
    <w:rsid w:val="003B0456"/>
    <w:rsid w:val="003B1BB3"/>
    <w:rsid w:val="003D11BE"/>
    <w:rsid w:val="00404504"/>
    <w:rsid w:val="004070DD"/>
    <w:rsid w:val="00422B69"/>
    <w:rsid w:val="00445201"/>
    <w:rsid w:val="004744A7"/>
    <w:rsid w:val="00475779"/>
    <w:rsid w:val="00476670"/>
    <w:rsid w:val="0049092C"/>
    <w:rsid w:val="004A3BBB"/>
    <w:rsid w:val="004D752F"/>
    <w:rsid w:val="004E2188"/>
    <w:rsid w:val="004F041C"/>
    <w:rsid w:val="0051799B"/>
    <w:rsid w:val="00535E01"/>
    <w:rsid w:val="00543B34"/>
    <w:rsid w:val="00545D9A"/>
    <w:rsid w:val="00556D5A"/>
    <w:rsid w:val="005803E3"/>
    <w:rsid w:val="0059231E"/>
    <w:rsid w:val="0059482D"/>
    <w:rsid w:val="005A3697"/>
    <w:rsid w:val="005A6070"/>
    <w:rsid w:val="005A6BF5"/>
    <w:rsid w:val="005B4974"/>
    <w:rsid w:val="005C50E2"/>
    <w:rsid w:val="005F1CCB"/>
    <w:rsid w:val="005F56BB"/>
    <w:rsid w:val="0061527F"/>
    <w:rsid w:val="006253C3"/>
    <w:rsid w:val="006319DB"/>
    <w:rsid w:val="00641DD0"/>
    <w:rsid w:val="006426DE"/>
    <w:rsid w:val="0065435D"/>
    <w:rsid w:val="00663B0B"/>
    <w:rsid w:val="00690ED1"/>
    <w:rsid w:val="0069668E"/>
    <w:rsid w:val="006A0936"/>
    <w:rsid w:val="006A321B"/>
    <w:rsid w:val="006B6CDA"/>
    <w:rsid w:val="006D1BF2"/>
    <w:rsid w:val="006D4628"/>
    <w:rsid w:val="006E06DD"/>
    <w:rsid w:val="006E18ED"/>
    <w:rsid w:val="006E69CE"/>
    <w:rsid w:val="00703B98"/>
    <w:rsid w:val="00723E15"/>
    <w:rsid w:val="00731DA0"/>
    <w:rsid w:val="00767234"/>
    <w:rsid w:val="007A05B9"/>
    <w:rsid w:val="007C6D2A"/>
    <w:rsid w:val="007D2383"/>
    <w:rsid w:val="008022DD"/>
    <w:rsid w:val="00810183"/>
    <w:rsid w:val="00814E65"/>
    <w:rsid w:val="00822538"/>
    <w:rsid w:val="00831B79"/>
    <w:rsid w:val="00835AA9"/>
    <w:rsid w:val="00835DC8"/>
    <w:rsid w:val="008376FF"/>
    <w:rsid w:val="008423A7"/>
    <w:rsid w:val="00853FD9"/>
    <w:rsid w:val="008722A9"/>
    <w:rsid w:val="00872F29"/>
    <w:rsid w:val="00896086"/>
    <w:rsid w:val="008C0566"/>
    <w:rsid w:val="008C22CE"/>
    <w:rsid w:val="008D4020"/>
    <w:rsid w:val="008D4586"/>
    <w:rsid w:val="008E149A"/>
    <w:rsid w:val="008E4E21"/>
    <w:rsid w:val="008F5C99"/>
    <w:rsid w:val="00901250"/>
    <w:rsid w:val="00905833"/>
    <w:rsid w:val="009125CD"/>
    <w:rsid w:val="00933F4B"/>
    <w:rsid w:val="00943EAE"/>
    <w:rsid w:val="00972566"/>
    <w:rsid w:val="00987323"/>
    <w:rsid w:val="009A5993"/>
    <w:rsid w:val="009C6212"/>
    <w:rsid w:val="009D770A"/>
    <w:rsid w:val="009E04F5"/>
    <w:rsid w:val="009E3578"/>
    <w:rsid w:val="009E3599"/>
    <w:rsid w:val="009F5FCA"/>
    <w:rsid w:val="00A34F54"/>
    <w:rsid w:val="00A629F4"/>
    <w:rsid w:val="00A82C37"/>
    <w:rsid w:val="00A84B64"/>
    <w:rsid w:val="00AB3DEE"/>
    <w:rsid w:val="00AC17BD"/>
    <w:rsid w:val="00AC1DF4"/>
    <w:rsid w:val="00AC6F5A"/>
    <w:rsid w:val="00AD1462"/>
    <w:rsid w:val="00AD5536"/>
    <w:rsid w:val="00AD771C"/>
    <w:rsid w:val="00AD7744"/>
    <w:rsid w:val="00AF3CAF"/>
    <w:rsid w:val="00B04E12"/>
    <w:rsid w:val="00B05F4E"/>
    <w:rsid w:val="00B1423B"/>
    <w:rsid w:val="00B37730"/>
    <w:rsid w:val="00B546CF"/>
    <w:rsid w:val="00B5593D"/>
    <w:rsid w:val="00B972BE"/>
    <w:rsid w:val="00BA0652"/>
    <w:rsid w:val="00BA07FB"/>
    <w:rsid w:val="00BE0B24"/>
    <w:rsid w:val="00BE2E4A"/>
    <w:rsid w:val="00BF1AF6"/>
    <w:rsid w:val="00BF1D94"/>
    <w:rsid w:val="00C1504A"/>
    <w:rsid w:val="00C3369C"/>
    <w:rsid w:val="00C338FF"/>
    <w:rsid w:val="00C5551B"/>
    <w:rsid w:val="00C57A3E"/>
    <w:rsid w:val="00C677A2"/>
    <w:rsid w:val="00C72D76"/>
    <w:rsid w:val="00C77227"/>
    <w:rsid w:val="00C77937"/>
    <w:rsid w:val="00C84A14"/>
    <w:rsid w:val="00CA6936"/>
    <w:rsid w:val="00CB5CA1"/>
    <w:rsid w:val="00CE2462"/>
    <w:rsid w:val="00CF2920"/>
    <w:rsid w:val="00CF77EA"/>
    <w:rsid w:val="00D02F1F"/>
    <w:rsid w:val="00D06569"/>
    <w:rsid w:val="00D12BFD"/>
    <w:rsid w:val="00D20585"/>
    <w:rsid w:val="00D31D6A"/>
    <w:rsid w:val="00D5011A"/>
    <w:rsid w:val="00D57D9E"/>
    <w:rsid w:val="00D60747"/>
    <w:rsid w:val="00D857C2"/>
    <w:rsid w:val="00DA37F5"/>
    <w:rsid w:val="00DB0DD0"/>
    <w:rsid w:val="00DB7C3F"/>
    <w:rsid w:val="00DD66B6"/>
    <w:rsid w:val="00DF1683"/>
    <w:rsid w:val="00E05094"/>
    <w:rsid w:val="00E20D32"/>
    <w:rsid w:val="00E47404"/>
    <w:rsid w:val="00E73AAE"/>
    <w:rsid w:val="00E85A0E"/>
    <w:rsid w:val="00E91428"/>
    <w:rsid w:val="00E91801"/>
    <w:rsid w:val="00E96491"/>
    <w:rsid w:val="00EA3E55"/>
    <w:rsid w:val="00EB5958"/>
    <w:rsid w:val="00EB7F09"/>
    <w:rsid w:val="00EC0169"/>
    <w:rsid w:val="00EE0A5D"/>
    <w:rsid w:val="00EE2760"/>
    <w:rsid w:val="00EE5BE3"/>
    <w:rsid w:val="00EF0D9F"/>
    <w:rsid w:val="00F00950"/>
    <w:rsid w:val="00F00E83"/>
    <w:rsid w:val="00F118A3"/>
    <w:rsid w:val="00F13970"/>
    <w:rsid w:val="00F17621"/>
    <w:rsid w:val="00F3141B"/>
    <w:rsid w:val="00F32362"/>
    <w:rsid w:val="00F41D14"/>
    <w:rsid w:val="00F46ECB"/>
    <w:rsid w:val="00F83963"/>
    <w:rsid w:val="00F90684"/>
    <w:rsid w:val="00F94494"/>
    <w:rsid w:val="00FB140D"/>
    <w:rsid w:val="00FC0D35"/>
    <w:rsid w:val="00FD6DA4"/>
    <w:rsid w:val="00FF5B10"/>
    <w:rsid w:val="19FBC999"/>
    <w:rsid w:val="26201034"/>
    <w:rsid w:val="2949F9BA"/>
    <w:rsid w:val="4595315D"/>
    <w:rsid w:val="4D465577"/>
    <w:rsid w:val="5825825B"/>
    <w:rsid w:val="5C5FFD78"/>
    <w:rsid w:val="77E18CBC"/>
    <w:rsid w:val="79C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1619"/>
  <w15:chartTrackingRefBased/>
  <w15:docId w15:val="{D209BF5B-6FE3-4279-AA2E-CBE240C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D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9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1C"/>
  </w:style>
  <w:style w:type="paragraph" w:styleId="Footer">
    <w:name w:val="footer"/>
    <w:basedOn w:val="Normal"/>
    <w:link w:val="Foot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1C"/>
  </w:style>
  <w:style w:type="character" w:customStyle="1" w:styleId="58cl">
    <w:name w:val="_58cl"/>
    <w:basedOn w:val="DefaultParagraphFont"/>
    <w:rsid w:val="00663B0B"/>
  </w:style>
  <w:style w:type="character" w:customStyle="1" w:styleId="58cm">
    <w:name w:val="_58cm"/>
    <w:basedOn w:val="DefaultParagraphFont"/>
    <w:rsid w:val="00663B0B"/>
  </w:style>
  <w:style w:type="paragraph" w:customStyle="1" w:styleId="Title1">
    <w:name w:val="Title1"/>
    <w:basedOn w:val="Normal"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3F4B"/>
    <w:rPr>
      <w:b/>
      <w:bCs/>
    </w:rPr>
  </w:style>
  <w:style w:type="paragraph" w:customStyle="1" w:styleId="BasicParagraph">
    <w:name w:val="[Basic Paragraph]"/>
    <w:basedOn w:val="Normal"/>
    <w:uiPriority w:val="99"/>
    <w:rsid w:val="0024541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5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5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elterboxcanada.org/actiontoolk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lterboxcanada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DBBAE1FFA2B439F0A1C5D99A66F1C" ma:contentTypeVersion="10" ma:contentTypeDescription="Create a new document." ma:contentTypeScope="" ma:versionID="37f1be57f5664678ba18a69969056fad">
  <xsd:schema xmlns:xsd="http://www.w3.org/2001/XMLSchema" xmlns:xs="http://www.w3.org/2001/XMLSchema" xmlns:p="http://schemas.microsoft.com/office/2006/metadata/properties" xmlns:ns2="028d6d64-c2ef-403c-97e6-ad2205600e91" targetNamespace="http://schemas.microsoft.com/office/2006/metadata/properties" ma:root="true" ma:fieldsID="6c178b3ad36b9573e9bbb9e9e7ac1b0d" ns2:_="">
    <xsd:import namespace="028d6d64-c2ef-403c-97e6-ad220560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6d64-c2ef-403c-97e6-ad2205600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3B1-F4B5-4752-9077-16DB94193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06869-253D-4E54-8A95-171CD668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d6d64-c2ef-403c-97e6-ad2205600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E28DD-1007-49A1-BA99-2891CDF8F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98519-E695-45E7-8367-3085F028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12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http://www.shelterboxcanada.org/actiontoolkit/</vt:lpwstr>
      </vt:variant>
      <vt:variant>
        <vt:lpwstr/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http://www.shelterboxcanada.org/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Widdifield</dc:creator>
  <cp:keywords/>
  <dc:description/>
  <cp:lastModifiedBy>Allison Kingston</cp:lastModifiedBy>
  <cp:revision>113</cp:revision>
  <dcterms:created xsi:type="dcterms:W3CDTF">2020-03-10T15:23:00Z</dcterms:created>
  <dcterms:modified xsi:type="dcterms:W3CDTF">2020-03-11T14:43:00Z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0x010100157DBBAE1FFA2B439F0A1C5D99A66F1C</vt:lpwstr>
  </property>
</Properties>
</file>